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963C" w14:textId="198C6C85" w:rsidR="00CB6E3B" w:rsidRPr="00555B1F" w:rsidRDefault="00CB6E3B" w:rsidP="00982C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00FF"/>
          <w:sz w:val="28"/>
          <w:szCs w:val="28"/>
        </w:rPr>
      </w:pPr>
      <w:r w:rsidRPr="00555B1F">
        <w:rPr>
          <w:rFonts w:ascii="Arial" w:eastAsia="Arial" w:hAnsi="Arial" w:cs="Arial"/>
          <w:color w:val="0000FF"/>
          <w:sz w:val="28"/>
          <w:szCs w:val="28"/>
        </w:rPr>
        <w:t>Part I</w:t>
      </w:r>
      <w:r w:rsidR="00517320">
        <w:rPr>
          <w:rFonts w:ascii="Arial" w:eastAsia="Arial" w:hAnsi="Arial" w:cs="Arial"/>
          <w:color w:val="0000FF"/>
          <w:sz w:val="28"/>
          <w:szCs w:val="28"/>
        </w:rPr>
        <w:t xml:space="preserve"> </w:t>
      </w:r>
    </w:p>
    <w:p w14:paraId="3BCE8D2A" w14:textId="6979DAED" w:rsidR="00982C76" w:rsidRDefault="00982C76" w:rsidP="00982C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i/>
          <w:iCs/>
          <w:spacing w:val="-2"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“Paul Begins His Journey To Testify In Rome!”</w:t>
      </w:r>
      <w:r w:rsidR="0082055A"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14:paraId="7E0A5DB8" w14:textId="6D1782F7" w:rsidR="00982C76" w:rsidRDefault="00982C76" w:rsidP="00982C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006FC0"/>
          <w:sz w:val="24"/>
          <w:szCs w:val="24"/>
        </w:rPr>
      </w:pPr>
      <w:r>
        <w:rPr>
          <w:rFonts w:ascii="Arial" w:eastAsia="Arial" w:hAnsi="Arial" w:cs="Arial"/>
          <w:color w:val="006FC0"/>
          <w:sz w:val="24"/>
          <w:szCs w:val="24"/>
        </w:rPr>
        <w:t>Acts</w:t>
      </w:r>
      <w:r>
        <w:rPr>
          <w:rFonts w:ascii="Arial" w:eastAsia="Arial" w:hAnsi="Arial" w:cs="Arial"/>
          <w:color w:val="006FC0"/>
          <w:spacing w:val="-15"/>
          <w:sz w:val="24"/>
          <w:szCs w:val="24"/>
        </w:rPr>
        <w:t xml:space="preserve"> 27</w:t>
      </w:r>
      <w:r>
        <w:rPr>
          <w:rFonts w:ascii="Arial" w:eastAsia="Arial" w:hAnsi="Arial" w:cs="Arial"/>
          <w:color w:val="006FC0"/>
          <w:sz w:val="24"/>
          <w:szCs w:val="24"/>
        </w:rPr>
        <w:t>:1-8</w:t>
      </w:r>
    </w:p>
    <w:p w14:paraId="0261F488" w14:textId="77777777" w:rsidR="00A02561" w:rsidRDefault="00982C76" w:rsidP="00AF1DA9">
      <w:pPr>
        <w:spacing w:after="0" w:line="276" w:lineRule="auto"/>
        <w:jc w:val="both"/>
      </w:pPr>
      <w:r w:rsidRPr="00982C76">
        <w:t xml:space="preserve">And when it was decided that </w:t>
      </w:r>
      <w:r w:rsidRPr="006848E4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(</w:t>
      </w:r>
      <w:r w:rsidR="006848E4" w:rsidRPr="006848E4">
        <w:rPr>
          <w:color w:val="0070C0"/>
        </w:rPr>
        <w:t>Paul</w:t>
      </w:r>
      <w:r w:rsidR="006848E4">
        <w:t xml:space="preserve">, </w:t>
      </w:r>
      <w:r w:rsidR="006848E4" w:rsidRPr="006848E4">
        <w:rPr>
          <w:color w:val="0070C0"/>
        </w:rPr>
        <w:t>Luke</w:t>
      </w:r>
      <w:r w:rsidR="006848E4">
        <w:t xml:space="preserve">, &amp; </w:t>
      </w:r>
      <w:r w:rsidR="006848E4" w:rsidRPr="006848E4">
        <w:rPr>
          <w:color w:val="0070C0"/>
        </w:rPr>
        <w:t>Aristarchus</w:t>
      </w:r>
      <w:r w:rsidRPr="00982C76">
        <w:t xml:space="preserve">) should sail to </w:t>
      </w:r>
      <w:r w:rsidRPr="00982C76">
        <w:rPr>
          <w:color w:val="FF6600"/>
        </w:rPr>
        <w:t>Italy</w:t>
      </w:r>
      <w:r w:rsidRPr="00982C76">
        <w:t xml:space="preserve">, </w:t>
      </w:r>
      <w:r w:rsidR="006848E4" w:rsidRPr="006848E4">
        <w:rPr>
          <w:color w:val="006600"/>
        </w:rPr>
        <w:t>T</w:t>
      </w:r>
      <w:r w:rsidRPr="00982C76">
        <w:rPr>
          <w:color w:val="006600"/>
        </w:rPr>
        <w:t>hey</w:t>
      </w:r>
      <w:r w:rsidRPr="00982C76">
        <w:t xml:space="preserve"> </w:t>
      </w:r>
      <w:r w:rsidR="006848E4">
        <w:t>(</w:t>
      </w:r>
      <w:r w:rsidR="006848E4" w:rsidRPr="006848E4">
        <w:rPr>
          <w:color w:val="A50021"/>
        </w:rPr>
        <w:t>Governor Festus</w:t>
      </w:r>
      <w:r w:rsidR="006848E4">
        <w:t xml:space="preserve"> &amp; </w:t>
      </w:r>
      <w:r w:rsidR="006848E4" w:rsidRPr="006848E4">
        <w:rPr>
          <w:color w:val="7030A0"/>
        </w:rPr>
        <w:t>King Herod Agrippa II</w:t>
      </w:r>
      <w:r w:rsidR="006848E4">
        <w:t>) D</w:t>
      </w:r>
      <w:r w:rsidRPr="00982C76">
        <w:t xml:space="preserve">elivered </w:t>
      </w:r>
      <w:r w:rsidRPr="00982C76">
        <w:rPr>
          <w:color w:val="0070C0"/>
        </w:rPr>
        <w:t xml:space="preserve">Paul </w:t>
      </w:r>
      <w:r w:rsidRPr="00982C76">
        <w:t xml:space="preserve">and some other prisoners to one named </w:t>
      </w:r>
      <w:r w:rsidRPr="00982C76">
        <w:rPr>
          <w:color w:val="FFFFFF" w:themeColor="background1"/>
          <w:highlight w:val="black"/>
        </w:rPr>
        <w:t>Julius</w:t>
      </w:r>
      <w:r w:rsidRPr="00982C76">
        <w:t xml:space="preserve">, a </w:t>
      </w:r>
      <w:r w:rsidRPr="006848E4">
        <w:rPr>
          <w:color w:val="FFFFFF" w:themeColor="background1"/>
          <w:highlight w:val="black"/>
        </w:rPr>
        <w:t>C</w:t>
      </w:r>
      <w:r w:rsidRPr="00982C76">
        <w:rPr>
          <w:color w:val="FFFFFF" w:themeColor="background1"/>
          <w:highlight w:val="black"/>
        </w:rPr>
        <w:t>enturion</w:t>
      </w:r>
      <w:r w:rsidRPr="00982C76">
        <w:t xml:space="preserve"> of the</w:t>
      </w:r>
      <w:r w:rsidR="0000572B">
        <w:t xml:space="preserve"> </w:t>
      </w:r>
      <w:r w:rsidR="0000572B" w:rsidRPr="00D020CC">
        <w:rPr>
          <w:i/>
          <w:iCs/>
          <w:color w:val="FFFFFF" w:themeColor="background1"/>
          <w:highlight w:val="darkGreen"/>
        </w:rPr>
        <w:t>‘</w:t>
      </w:r>
      <w:r w:rsidR="0000572B" w:rsidRPr="00982C76">
        <w:rPr>
          <w:i/>
          <w:iCs/>
          <w:color w:val="FFFFFF" w:themeColor="background1"/>
          <w:highlight w:val="darkGreen"/>
        </w:rPr>
        <w:t>Augustan Regiment</w:t>
      </w:r>
      <w:r w:rsidR="0000572B">
        <w:rPr>
          <w:i/>
          <w:iCs/>
          <w:color w:val="FFFFFF" w:themeColor="background1"/>
          <w:highlight w:val="darkGreen"/>
        </w:rPr>
        <w:t xml:space="preserve">’ </w:t>
      </w:r>
      <w:r w:rsidR="0000572B" w:rsidRPr="00982C76">
        <w:t xml:space="preserve">. </w:t>
      </w:r>
      <w:r w:rsidRPr="00982C76">
        <w:t xml:space="preserve">So, entering a </w:t>
      </w:r>
      <w:r w:rsidR="0000572B" w:rsidRPr="00D020CC">
        <w:rPr>
          <w:i/>
          <w:iCs/>
          <w:color w:val="FFFFFF" w:themeColor="background1"/>
          <w:highlight w:val="blue"/>
        </w:rPr>
        <w:t>‘S</w:t>
      </w:r>
      <w:r w:rsidR="0000572B" w:rsidRPr="00982C76">
        <w:rPr>
          <w:i/>
          <w:iCs/>
          <w:color w:val="FFFFFF" w:themeColor="background1"/>
          <w:highlight w:val="blue"/>
        </w:rPr>
        <w:t>hip</w:t>
      </w:r>
      <w:r w:rsidR="0000572B" w:rsidRPr="00D020CC">
        <w:rPr>
          <w:i/>
          <w:iCs/>
          <w:color w:val="FFFFFF" w:themeColor="background1"/>
          <w:highlight w:val="blue"/>
        </w:rPr>
        <w:t xml:space="preserve"> </w:t>
      </w:r>
      <w:r w:rsidR="0000572B" w:rsidRPr="00982C76">
        <w:rPr>
          <w:i/>
          <w:iCs/>
          <w:color w:val="FFFFFF" w:themeColor="background1"/>
          <w:highlight w:val="blue"/>
        </w:rPr>
        <w:t>of Adramyttium</w:t>
      </w:r>
      <w:r w:rsidR="0000572B" w:rsidRPr="00D020CC">
        <w:rPr>
          <w:i/>
          <w:iCs/>
          <w:color w:val="FFFFFF" w:themeColor="background1"/>
          <w:highlight w:val="blue"/>
        </w:rPr>
        <w:t>’</w:t>
      </w:r>
      <w:r w:rsidR="0000572B">
        <w:rPr>
          <w:i/>
          <w:iCs/>
          <w:color w:val="FFFFFF" w:themeColor="background1"/>
          <w:highlight w:val="blue"/>
        </w:rPr>
        <w:t xml:space="preserve"> </w:t>
      </w:r>
      <w:r w:rsidR="0000572B" w:rsidRPr="00C40BDB">
        <w:t>,</w:t>
      </w:r>
      <w:r w:rsidR="0000572B" w:rsidRPr="00982C76">
        <w:t xml:space="preserve"> </w:t>
      </w:r>
      <w:r w:rsidR="006848E4" w:rsidRPr="006848E4">
        <w:rPr>
          <w:color w:val="FF0066"/>
        </w:rPr>
        <w:t>We</w:t>
      </w:r>
      <w:r w:rsidRPr="00982C76">
        <w:rPr>
          <w:color w:val="FF0066"/>
        </w:rPr>
        <w:t xml:space="preserve"> </w:t>
      </w:r>
      <w:r w:rsidRPr="00982C76">
        <w:t xml:space="preserve">put to </w:t>
      </w:r>
      <w:r w:rsidR="00B32739" w:rsidRPr="00E179B3">
        <w:rPr>
          <w:i/>
          <w:iCs/>
          <w:color w:val="0066CC"/>
        </w:rPr>
        <w:t>S</w:t>
      </w:r>
      <w:r w:rsidRPr="00982C76">
        <w:rPr>
          <w:i/>
          <w:iCs/>
          <w:color w:val="0066CC"/>
        </w:rPr>
        <w:t>ea</w:t>
      </w:r>
      <w:r w:rsidRPr="00982C76">
        <w:t xml:space="preserve">, meaning to sail along the </w:t>
      </w:r>
      <w:r w:rsidR="00B32739" w:rsidRPr="007747C4">
        <w:rPr>
          <w:color w:val="008000"/>
        </w:rPr>
        <w:t>C</w:t>
      </w:r>
      <w:r w:rsidRPr="007747C4">
        <w:rPr>
          <w:color w:val="008000"/>
        </w:rPr>
        <w:t xml:space="preserve">oasts </w:t>
      </w:r>
      <w:r w:rsidRPr="007747C4">
        <w:t>of</w:t>
      </w:r>
      <w:r w:rsidRPr="007747C4">
        <w:rPr>
          <w:color w:val="008000"/>
        </w:rPr>
        <w:t xml:space="preserve"> Asia</w:t>
      </w:r>
      <w:r w:rsidR="00D020CC">
        <w:t>.</w:t>
      </w:r>
      <w:r w:rsidR="00A02561">
        <w:t xml:space="preserve"> </w:t>
      </w:r>
      <w:r w:rsidRPr="00982C76">
        <w:rPr>
          <w:color w:val="0070C0"/>
        </w:rPr>
        <w:t>Aristarchus</w:t>
      </w:r>
      <w:r w:rsidRPr="00982C76">
        <w:t>, a Macedonian of Thessalonica</w:t>
      </w:r>
      <w:r w:rsidR="006848E4">
        <w:t xml:space="preserve"> </w:t>
      </w:r>
      <w:r w:rsidR="00A02561">
        <w:t xml:space="preserve">                                </w:t>
      </w:r>
      <w:r w:rsidR="0056744A">
        <w:rPr>
          <w:color w:val="FF0000"/>
          <w:vertAlign w:val="superscript"/>
        </w:rPr>
        <w:t>*</w:t>
      </w:r>
      <w:r w:rsidR="0056744A">
        <w:t>[</w:t>
      </w:r>
      <w:r w:rsidR="006848E4">
        <w:t>One of the Original Seven Companions of Paul</w:t>
      </w:r>
      <w:r w:rsidR="0056744A">
        <w:t xml:space="preserve"> ]</w:t>
      </w:r>
      <w:r w:rsidR="006848E4">
        <w:t>,</w:t>
      </w:r>
      <w:r w:rsidR="0056744A">
        <w:rPr>
          <w:color w:val="FF0000"/>
          <w:vertAlign w:val="superscript"/>
        </w:rPr>
        <w:t>*</w:t>
      </w:r>
      <w:r w:rsidRPr="00982C76">
        <w:t xml:space="preserve"> was with </w:t>
      </w:r>
      <w:r w:rsidR="00B32739" w:rsidRPr="0056744A">
        <w:rPr>
          <w:color w:val="FF0066"/>
        </w:rPr>
        <w:t>U</w:t>
      </w:r>
      <w:r w:rsidRPr="00982C76">
        <w:rPr>
          <w:color w:val="FF0066"/>
        </w:rPr>
        <w:t>s</w:t>
      </w:r>
      <w:r w:rsidR="00D020CC">
        <w:rPr>
          <w:color w:val="FF0066"/>
        </w:rPr>
        <w:t xml:space="preserve"> </w:t>
      </w:r>
      <w:r w:rsidR="00D020CC">
        <w:t>...</w:t>
      </w:r>
      <w:r w:rsidRPr="00982C76">
        <w:t xml:space="preserve"> </w:t>
      </w:r>
      <w:r w:rsidR="00D020CC" w:rsidRPr="0056744A">
        <w:rPr>
          <w:color w:val="FF0000"/>
          <w:vertAlign w:val="superscript"/>
        </w:rPr>
        <w:t>*</w:t>
      </w:r>
      <w:r w:rsidR="00D020CC">
        <w:t>[</w:t>
      </w:r>
      <w:r w:rsidR="00D020CC" w:rsidRPr="007459B7">
        <w:t xml:space="preserve">And </w:t>
      </w:r>
      <w:r w:rsidR="00D020CC" w:rsidRPr="007459B7">
        <w:rPr>
          <w:color w:val="0070C0"/>
        </w:rPr>
        <w:t>Sopater</w:t>
      </w:r>
      <w:r w:rsidR="00D020CC">
        <w:rPr>
          <w:color w:val="0070C0"/>
        </w:rPr>
        <w:t xml:space="preserve"> </w:t>
      </w:r>
      <w:r w:rsidR="00D020CC">
        <w:rPr>
          <w:color w:val="0070C0"/>
          <w:vertAlign w:val="superscript"/>
        </w:rPr>
        <w:t>1</w:t>
      </w:r>
      <w:r w:rsidR="00D020CC" w:rsidRPr="007459B7">
        <w:t xml:space="preserve"> of </w:t>
      </w:r>
      <w:r w:rsidR="00D020CC" w:rsidRPr="00A13EC2">
        <w:rPr>
          <w:color w:val="FF6600"/>
        </w:rPr>
        <w:t>Berea</w:t>
      </w:r>
      <w:r w:rsidR="00D020CC" w:rsidRPr="007459B7">
        <w:t xml:space="preserve"> accompanied </w:t>
      </w:r>
      <w:r w:rsidR="00D020CC" w:rsidRPr="00BE3400">
        <w:rPr>
          <w:color w:val="0070C0"/>
        </w:rPr>
        <w:t>H</w:t>
      </w:r>
      <w:r w:rsidR="00D020CC" w:rsidRPr="007459B7">
        <w:rPr>
          <w:color w:val="0070C0"/>
        </w:rPr>
        <w:t>im</w:t>
      </w:r>
      <w:r w:rsidR="00D020CC" w:rsidRPr="007459B7">
        <w:t xml:space="preserve"> to </w:t>
      </w:r>
      <w:r w:rsidR="00D020CC" w:rsidRPr="007459B7">
        <w:rPr>
          <w:color w:val="008000"/>
        </w:rPr>
        <w:t>Asia</w:t>
      </w:r>
      <w:r w:rsidR="00D020CC">
        <w:t xml:space="preserve"> (</w:t>
      </w:r>
      <w:r w:rsidR="00D020CC" w:rsidRPr="00BE3400">
        <w:rPr>
          <w:color w:val="008000"/>
        </w:rPr>
        <w:t>Minor</w:t>
      </w:r>
      <w:r w:rsidR="00D020CC">
        <w:t xml:space="preserve">), </w:t>
      </w:r>
      <w:r w:rsidR="00D020CC" w:rsidRPr="007459B7">
        <w:t xml:space="preserve">so </w:t>
      </w:r>
      <w:r w:rsidR="00D020CC" w:rsidRPr="007459B7">
        <w:rPr>
          <w:color w:val="0070C0"/>
        </w:rPr>
        <w:t>Aristarchus</w:t>
      </w:r>
      <w:r w:rsidR="00D020CC">
        <w:t>,</w:t>
      </w:r>
      <w:r w:rsidR="00D020CC" w:rsidRPr="007459B7">
        <w:t xml:space="preserve"> </w:t>
      </w:r>
      <w:r w:rsidR="00D020CC">
        <w:rPr>
          <w:color w:val="0070C0"/>
          <w:vertAlign w:val="superscript"/>
        </w:rPr>
        <w:t xml:space="preserve">2  </w:t>
      </w:r>
      <w:r w:rsidR="00D020CC" w:rsidRPr="007459B7">
        <w:t xml:space="preserve">and </w:t>
      </w:r>
      <w:r w:rsidR="00D020CC" w:rsidRPr="007459B7">
        <w:rPr>
          <w:color w:val="0070C0"/>
        </w:rPr>
        <w:t>Secundus</w:t>
      </w:r>
      <w:r w:rsidR="00D020CC">
        <w:t xml:space="preserve"> </w:t>
      </w:r>
      <w:r w:rsidR="00D020CC" w:rsidRPr="007459B7">
        <w:t xml:space="preserve">of the </w:t>
      </w:r>
      <w:r w:rsidR="00D020CC" w:rsidRPr="00A13EC2">
        <w:rPr>
          <w:color w:val="FF6600"/>
        </w:rPr>
        <w:t>Thessalonians</w:t>
      </w:r>
      <w:r w:rsidR="00D020CC" w:rsidRPr="007459B7">
        <w:t>,</w:t>
      </w:r>
      <w:r w:rsidR="00D020CC">
        <w:t xml:space="preserve"> </w:t>
      </w:r>
      <w:r w:rsidR="00D020CC">
        <w:rPr>
          <w:color w:val="0070C0"/>
          <w:vertAlign w:val="superscript"/>
        </w:rPr>
        <w:t>3</w:t>
      </w:r>
      <w:r w:rsidR="00D020CC" w:rsidRPr="007459B7">
        <w:t xml:space="preserve"> </w:t>
      </w:r>
      <w:r w:rsidR="00A02561">
        <w:t xml:space="preserve">                  </w:t>
      </w:r>
      <w:r w:rsidR="00D020CC" w:rsidRPr="007459B7">
        <w:rPr>
          <w:color w:val="0070C0"/>
        </w:rPr>
        <w:t>Gaius</w:t>
      </w:r>
      <w:r w:rsidR="00D020CC" w:rsidRPr="003B4933">
        <w:rPr>
          <w:color w:val="0070C0"/>
        </w:rPr>
        <w:t xml:space="preserve"> </w:t>
      </w:r>
      <w:r w:rsidR="00D020CC" w:rsidRPr="007459B7">
        <w:t xml:space="preserve">of </w:t>
      </w:r>
      <w:r w:rsidR="00D020CC" w:rsidRPr="00A13EC2">
        <w:rPr>
          <w:color w:val="FF6600"/>
        </w:rPr>
        <w:t>Derbe</w:t>
      </w:r>
      <w:r w:rsidR="00D020CC" w:rsidRPr="007459B7">
        <w:t>,</w:t>
      </w:r>
      <w:r w:rsidR="00D020CC">
        <w:t xml:space="preserve"> </w:t>
      </w:r>
      <w:r w:rsidR="00D020CC">
        <w:rPr>
          <w:color w:val="0070C0"/>
          <w:vertAlign w:val="superscript"/>
        </w:rPr>
        <w:t>4</w:t>
      </w:r>
      <w:r w:rsidR="00D020CC" w:rsidRPr="007459B7">
        <w:t xml:space="preserve">  </w:t>
      </w:r>
      <w:r w:rsidR="00D020CC" w:rsidRPr="007459B7">
        <w:rPr>
          <w:color w:val="0070C0"/>
        </w:rPr>
        <w:t>Timothy</w:t>
      </w:r>
      <w:r w:rsidR="00D020CC" w:rsidRPr="007459B7">
        <w:t>,</w:t>
      </w:r>
      <w:r w:rsidR="00D020CC">
        <w:t xml:space="preserve"> </w:t>
      </w:r>
      <w:r w:rsidR="00D020CC">
        <w:rPr>
          <w:color w:val="0070C0"/>
          <w:vertAlign w:val="superscript"/>
        </w:rPr>
        <w:t>5</w:t>
      </w:r>
      <w:r w:rsidR="00D020CC" w:rsidRPr="007459B7">
        <w:t xml:space="preserve"> </w:t>
      </w:r>
      <w:r w:rsidR="00D020CC" w:rsidRPr="007459B7">
        <w:rPr>
          <w:color w:val="0070C0"/>
        </w:rPr>
        <w:t>Tychicus</w:t>
      </w:r>
      <w:r w:rsidR="00D020CC">
        <w:t xml:space="preserve"> </w:t>
      </w:r>
      <w:r w:rsidR="00D020CC">
        <w:rPr>
          <w:color w:val="0070C0"/>
          <w:vertAlign w:val="superscript"/>
        </w:rPr>
        <w:t>6</w:t>
      </w:r>
      <w:r w:rsidR="00D020CC" w:rsidRPr="007459B7">
        <w:t xml:space="preserve"> and </w:t>
      </w:r>
      <w:r w:rsidR="00D020CC" w:rsidRPr="007459B7">
        <w:rPr>
          <w:color w:val="0070C0"/>
        </w:rPr>
        <w:t xml:space="preserve">Trophimus </w:t>
      </w:r>
      <w:r w:rsidR="00D020CC" w:rsidRPr="007459B7">
        <w:t xml:space="preserve">of </w:t>
      </w:r>
      <w:r w:rsidR="00D020CC" w:rsidRPr="007459B7">
        <w:rPr>
          <w:color w:val="008000"/>
        </w:rPr>
        <w:t>Asia</w:t>
      </w:r>
      <w:r w:rsidR="00B828FA">
        <w:rPr>
          <w:color w:val="008000"/>
        </w:rPr>
        <w:t xml:space="preserve"> Minor</w:t>
      </w:r>
      <w:r w:rsidR="00D020CC" w:rsidRPr="007459B7">
        <w:t>.</w:t>
      </w:r>
      <w:r w:rsidR="00D020CC">
        <w:t xml:space="preserve"> </w:t>
      </w:r>
      <w:r w:rsidR="00D020CC">
        <w:rPr>
          <w:color w:val="0070C0"/>
          <w:vertAlign w:val="superscript"/>
        </w:rPr>
        <w:t>7</w:t>
      </w:r>
      <w:r w:rsidR="00D020CC">
        <w:t>]</w:t>
      </w:r>
      <w:r w:rsidR="00D020CC">
        <w:rPr>
          <w:color w:val="0070C0"/>
          <w:vertAlign w:val="superscript"/>
        </w:rPr>
        <w:t xml:space="preserve"> </w:t>
      </w:r>
      <w:r w:rsidR="00D020CC">
        <w:rPr>
          <w:color w:val="FF0000"/>
          <w:vertAlign w:val="superscript"/>
        </w:rPr>
        <w:t>*</w:t>
      </w:r>
      <w:r w:rsidR="00D020CC">
        <w:t xml:space="preserve"> </w:t>
      </w:r>
      <w:r w:rsidR="00A02561">
        <w:t>(</w:t>
      </w:r>
      <w:r w:rsidR="008B3967" w:rsidRPr="00B828FA">
        <w:t>See</w:t>
      </w:r>
      <w:r w:rsidR="008B3967" w:rsidRPr="008B3967">
        <w:rPr>
          <w:color w:val="0070C0"/>
        </w:rPr>
        <w:t xml:space="preserve"> Acts 20:4</w:t>
      </w:r>
      <w:r w:rsidR="00A02561">
        <w:t xml:space="preserve">) </w:t>
      </w:r>
    </w:p>
    <w:p w14:paraId="279A71AE" w14:textId="497AC54D" w:rsidR="004E3E35" w:rsidRDefault="00982C76" w:rsidP="00AF1DA9">
      <w:pPr>
        <w:spacing w:after="0" w:line="276" w:lineRule="auto"/>
        <w:jc w:val="both"/>
      </w:pPr>
      <w:r w:rsidRPr="00982C76">
        <w:t xml:space="preserve">And the </w:t>
      </w:r>
      <w:r w:rsidR="00E179B3">
        <w:t>N</w:t>
      </w:r>
      <w:r w:rsidRPr="00982C76">
        <w:t xml:space="preserve">ext </w:t>
      </w:r>
      <w:r w:rsidR="00E179B3">
        <w:t>D</w:t>
      </w:r>
      <w:r w:rsidRPr="00982C76">
        <w:t xml:space="preserve">ay </w:t>
      </w:r>
      <w:r w:rsidR="00B32739" w:rsidRPr="0056744A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landed at </w:t>
      </w:r>
      <w:r w:rsidRPr="00982C76">
        <w:rPr>
          <w:color w:val="FF6600"/>
        </w:rPr>
        <w:t>Sidon</w:t>
      </w:r>
      <w:r w:rsidRPr="00982C76">
        <w:t xml:space="preserve">. And </w:t>
      </w:r>
      <w:r w:rsidRPr="00982C76">
        <w:rPr>
          <w:color w:val="FFFFFF" w:themeColor="background1"/>
          <w:highlight w:val="black"/>
        </w:rPr>
        <w:t>Julius</w:t>
      </w:r>
      <w:r w:rsidRPr="00982C76">
        <w:t xml:space="preserve"> treated </w:t>
      </w:r>
      <w:r w:rsidRPr="00982C76">
        <w:rPr>
          <w:color w:val="0070C0"/>
        </w:rPr>
        <w:t>Paul</w:t>
      </w:r>
      <w:r w:rsidRPr="00982C76">
        <w:t xml:space="preserve"> kindly and gave </w:t>
      </w:r>
      <w:r w:rsidR="00B32739" w:rsidRPr="0056744A">
        <w:rPr>
          <w:color w:val="0070C0"/>
        </w:rPr>
        <w:t>H</w:t>
      </w:r>
      <w:r w:rsidRPr="00982C76">
        <w:rPr>
          <w:color w:val="0070C0"/>
        </w:rPr>
        <w:t>im</w:t>
      </w:r>
      <w:r w:rsidRPr="00982C76">
        <w:t xml:space="preserve"> </w:t>
      </w:r>
      <w:r w:rsidR="0056744A" w:rsidRPr="00D020CC">
        <w:rPr>
          <w:i/>
          <w:iCs/>
          <w:color w:val="7030A0"/>
        </w:rPr>
        <w:t>‘</w:t>
      </w:r>
      <w:r w:rsidR="00B32739" w:rsidRPr="00D020CC">
        <w:rPr>
          <w:i/>
          <w:iCs/>
          <w:color w:val="7030A0"/>
        </w:rPr>
        <w:t>L</w:t>
      </w:r>
      <w:r w:rsidRPr="00982C76">
        <w:rPr>
          <w:i/>
          <w:iCs/>
          <w:color w:val="7030A0"/>
        </w:rPr>
        <w:t>iberty</w:t>
      </w:r>
      <w:r w:rsidR="0056744A" w:rsidRPr="00D020CC">
        <w:rPr>
          <w:i/>
          <w:iCs/>
          <w:color w:val="7030A0"/>
        </w:rPr>
        <w:t>’</w:t>
      </w:r>
      <w:r w:rsidRPr="00982C76">
        <w:rPr>
          <w:color w:val="7030A0"/>
        </w:rPr>
        <w:t xml:space="preserve"> </w:t>
      </w:r>
      <w:r w:rsidR="00B32739" w:rsidRPr="00D020CC">
        <w:rPr>
          <w:color w:val="7030A0"/>
        </w:rPr>
        <w:t xml:space="preserve">                  </w:t>
      </w:r>
      <w:r w:rsidRPr="00982C76">
        <w:t xml:space="preserve">to go to </w:t>
      </w:r>
      <w:r w:rsidR="00B32739" w:rsidRPr="00D020CC">
        <w:rPr>
          <w:i/>
          <w:iCs/>
          <w:color w:val="0070C0"/>
        </w:rPr>
        <w:t>H</w:t>
      </w:r>
      <w:r w:rsidRPr="00982C76">
        <w:rPr>
          <w:i/>
          <w:iCs/>
          <w:color w:val="0070C0"/>
        </w:rPr>
        <w:t xml:space="preserve">is </w:t>
      </w:r>
      <w:r w:rsidR="0056744A" w:rsidRPr="00D020CC">
        <w:rPr>
          <w:i/>
          <w:iCs/>
          <w:color w:val="0070C0"/>
        </w:rPr>
        <w:t>F</w:t>
      </w:r>
      <w:r w:rsidRPr="00982C76">
        <w:rPr>
          <w:i/>
          <w:iCs/>
          <w:color w:val="0070C0"/>
        </w:rPr>
        <w:t>riends</w:t>
      </w:r>
      <w:r w:rsidRPr="00982C76">
        <w:rPr>
          <w:color w:val="0070C0"/>
        </w:rPr>
        <w:t xml:space="preserve"> </w:t>
      </w:r>
      <w:r w:rsidR="00376023" w:rsidRPr="00BE689E">
        <w:t>(</w:t>
      </w:r>
      <w:r w:rsidR="00376023" w:rsidRPr="00BE689E">
        <w:rPr>
          <w:color w:val="7030A0"/>
        </w:rPr>
        <w:t>Sidonian Church</w:t>
      </w:r>
      <w:r w:rsidR="00376023" w:rsidRPr="00BE689E">
        <w:t>)</w:t>
      </w:r>
      <w:r w:rsidR="00376023">
        <w:rPr>
          <w:color w:val="0070C0"/>
        </w:rPr>
        <w:t xml:space="preserve"> </w:t>
      </w:r>
      <w:r w:rsidRPr="00982C76">
        <w:t xml:space="preserve">and receive care. When </w:t>
      </w:r>
      <w:r w:rsidR="00B32739" w:rsidRPr="00D020CC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had put to </w:t>
      </w:r>
      <w:r w:rsidR="00B32739" w:rsidRPr="00E179B3">
        <w:rPr>
          <w:i/>
          <w:iCs/>
          <w:color w:val="0066CC"/>
        </w:rPr>
        <w:t>S</w:t>
      </w:r>
      <w:r w:rsidRPr="00982C76">
        <w:rPr>
          <w:i/>
          <w:iCs/>
          <w:color w:val="0066CC"/>
        </w:rPr>
        <w:t>ea</w:t>
      </w:r>
      <w:r w:rsidRPr="00982C76">
        <w:t xml:space="preserve"> from there, </w:t>
      </w:r>
      <w:r w:rsidR="00B32739" w:rsidRPr="00E179B3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sailed under the </w:t>
      </w:r>
      <w:r w:rsidR="00B32739" w:rsidRPr="001A679C">
        <w:rPr>
          <w:i/>
          <w:iCs/>
          <w:u w:val="single"/>
        </w:rPr>
        <w:t>S</w:t>
      </w:r>
      <w:r w:rsidRPr="00982C76">
        <w:rPr>
          <w:i/>
          <w:iCs/>
          <w:u w:val="single"/>
        </w:rPr>
        <w:t>helter</w:t>
      </w:r>
      <w:r w:rsidRPr="00982C76">
        <w:t xml:space="preserve"> of </w:t>
      </w:r>
      <w:r w:rsidRPr="00A13EC2">
        <w:rPr>
          <w:color w:val="008000"/>
        </w:rPr>
        <w:t>Cyprus</w:t>
      </w:r>
      <w:r w:rsidRPr="00982C76">
        <w:t xml:space="preserve">, </w:t>
      </w:r>
      <w:r w:rsidRPr="00982C76">
        <w:rPr>
          <w:u w:val="single"/>
        </w:rPr>
        <w:t>because the winds were contrary</w:t>
      </w:r>
      <w:r w:rsidR="00B32739">
        <w:t xml:space="preserve">. </w:t>
      </w:r>
      <w:r w:rsidRPr="00982C76">
        <w:t xml:space="preserve">And when </w:t>
      </w:r>
      <w:r w:rsidR="00B32739" w:rsidRPr="00D020CC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had sailed over the </w:t>
      </w:r>
      <w:r w:rsidR="00B32739" w:rsidRPr="00E179B3">
        <w:rPr>
          <w:i/>
          <w:iCs/>
          <w:color w:val="0066CC"/>
        </w:rPr>
        <w:t>S</w:t>
      </w:r>
      <w:r w:rsidRPr="00982C76">
        <w:rPr>
          <w:i/>
          <w:iCs/>
          <w:color w:val="0066CC"/>
        </w:rPr>
        <w:t>ea</w:t>
      </w:r>
      <w:r w:rsidRPr="00982C76">
        <w:t xml:space="preserve"> which is off </w:t>
      </w:r>
      <w:r w:rsidRPr="00982C76">
        <w:rPr>
          <w:color w:val="FF6600"/>
        </w:rPr>
        <w:t>Cilicia</w:t>
      </w:r>
      <w:r w:rsidRPr="00982C76">
        <w:t xml:space="preserve"> and </w:t>
      </w:r>
      <w:r w:rsidRPr="00982C76">
        <w:rPr>
          <w:color w:val="FF6600"/>
        </w:rPr>
        <w:t>Pamphylia</w:t>
      </w:r>
      <w:r w:rsidRPr="00982C76">
        <w:t xml:space="preserve">, </w:t>
      </w:r>
      <w:r w:rsidR="00B32739" w:rsidRPr="00D020CC">
        <w:rPr>
          <w:color w:val="FF0066"/>
        </w:rPr>
        <w:t>We</w:t>
      </w:r>
      <w:r w:rsidRPr="00982C76">
        <w:t xml:space="preserve"> came to </w:t>
      </w:r>
      <w:r w:rsidRPr="00982C76">
        <w:rPr>
          <w:color w:val="FF6600"/>
        </w:rPr>
        <w:t>Myra</w:t>
      </w:r>
      <w:r w:rsidRPr="00982C76">
        <w:t xml:space="preserve">, a </w:t>
      </w:r>
      <w:r w:rsidRPr="00E179B3">
        <w:rPr>
          <w:color w:val="FF6600"/>
        </w:rPr>
        <w:t>C</w:t>
      </w:r>
      <w:r w:rsidRPr="00982C76">
        <w:rPr>
          <w:color w:val="FF6600"/>
        </w:rPr>
        <w:t>ity of Lycia</w:t>
      </w:r>
      <w:r w:rsidR="00B32739">
        <w:t>.</w:t>
      </w:r>
      <w:r w:rsidR="00A02561">
        <w:t xml:space="preserve">                     </w:t>
      </w:r>
      <w:r w:rsidRPr="00982C76">
        <w:t xml:space="preserve">There the </w:t>
      </w:r>
      <w:r w:rsidRPr="00D020CC">
        <w:rPr>
          <w:color w:val="FFFFFF" w:themeColor="background1"/>
          <w:highlight w:val="black"/>
        </w:rPr>
        <w:t>C</w:t>
      </w:r>
      <w:r w:rsidRPr="00982C76">
        <w:rPr>
          <w:color w:val="FFFFFF" w:themeColor="background1"/>
          <w:highlight w:val="black"/>
        </w:rPr>
        <w:t>enturion</w:t>
      </w:r>
      <w:r w:rsidRPr="00982C76">
        <w:t xml:space="preserve"> (</w:t>
      </w:r>
      <w:r w:rsidRPr="00D020CC">
        <w:rPr>
          <w:color w:val="FFFFFF" w:themeColor="background1"/>
          <w:highlight w:val="black"/>
        </w:rPr>
        <w:t>Julius</w:t>
      </w:r>
      <w:r w:rsidRPr="00982C76">
        <w:t xml:space="preserve">) found an </w:t>
      </w:r>
      <w:r w:rsidRPr="004E3E35">
        <w:rPr>
          <w:i/>
          <w:iCs/>
          <w:color w:val="FFFFFF" w:themeColor="background1"/>
          <w:highlight w:val="darkRed"/>
          <w:shd w:val="clear" w:color="auto" w:fill="FF3300"/>
        </w:rPr>
        <w:t xml:space="preserve">Alexandrian </w:t>
      </w:r>
      <w:r w:rsidR="00B32739" w:rsidRPr="004E3E35">
        <w:rPr>
          <w:i/>
          <w:iCs/>
          <w:color w:val="FFFFFF" w:themeColor="background1"/>
          <w:highlight w:val="darkRed"/>
          <w:shd w:val="clear" w:color="auto" w:fill="FF3300"/>
        </w:rPr>
        <w:t>S</w:t>
      </w:r>
      <w:r w:rsidRPr="004E3E35">
        <w:rPr>
          <w:i/>
          <w:iCs/>
          <w:color w:val="FFFFFF" w:themeColor="background1"/>
          <w:highlight w:val="darkRed"/>
          <w:shd w:val="clear" w:color="auto" w:fill="FF3300"/>
        </w:rPr>
        <w:t>hip</w:t>
      </w:r>
      <w:r w:rsidRPr="00982C76">
        <w:rPr>
          <w:color w:val="FFFFFF" w:themeColor="background1"/>
        </w:rPr>
        <w:t xml:space="preserve"> </w:t>
      </w:r>
      <w:r w:rsidRPr="00982C76">
        <w:t xml:space="preserve">sailing to </w:t>
      </w:r>
      <w:r w:rsidRPr="00982C76">
        <w:rPr>
          <w:color w:val="FF6600"/>
        </w:rPr>
        <w:t>Italy</w:t>
      </w:r>
      <w:r w:rsidRPr="00982C76">
        <w:t xml:space="preserve">, and </w:t>
      </w:r>
      <w:r w:rsidR="00B32739" w:rsidRPr="00E179B3">
        <w:rPr>
          <w:color w:val="FFFFFF" w:themeColor="background1"/>
          <w:highlight w:val="black"/>
        </w:rPr>
        <w:t>H</w:t>
      </w:r>
      <w:r w:rsidRPr="00982C76">
        <w:rPr>
          <w:color w:val="FFFFFF" w:themeColor="background1"/>
          <w:highlight w:val="black"/>
        </w:rPr>
        <w:t>e</w:t>
      </w:r>
      <w:r w:rsidRPr="00982C76">
        <w:t xml:space="preserve"> put </w:t>
      </w:r>
      <w:r w:rsidRPr="00E179B3">
        <w:rPr>
          <w:color w:val="FF0066"/>
        </w:rPr>
        <w:t>U</w:t>
      </w:r>
      <w:r w:rsidRPr="00982C76">
        <w:rPr>
          <w:color w:val="FF0066"/>
        </w:rPr>
        <w:t>s</w:t>
      </w:r>
      <w:r w:rsidRPr="00982C76">
        <w:t xml:space="preserve"> </w:t>
      </w:r>
      <w:r w:rsidR="0082055A">
        <w:t xml:space="preserve">                           </w:t>
      </w:r>
      <w:r w:rsidRPr="00982C76">
        <w:t xml:space="preserve">on board. When </w:t>
      </w:r>
      <w:r w:rsidR="00B32739" w:rsidRPr="00E179B3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</w:t>
      </w:r>
      <w:r w:rsidRPr="00982C76">
        <w:rPr>
          <w:u w:val="single"/>
        </w:rPr>
        <w:t>had sailed slowly many days</w:t>
      </w:r>
      <w:r w:rsidRPr="00982C76">
        <w:t xml:space="preserve">, and </w:t>
      </w:r>
      <w:r w:rsidRPr="00982C76">
        <w:rPr>
          <w:u w:val="single"/>
        </w:rPr>
        <w:t>arrived with difficulty</w:t>
      </w:r>
      <w:r w:rsidRPr="00982C76">
        <w:t xml:space="preserve"> off </w:t>
      </w:r>
      <w:r w:rsidRPr="00982C76">
        <w:rPr>
          <w:color w:val="FF6600"/>
        </w:rPr>
        <w:t>Cnidus</w:t>
      </w:r>
      <w:r w:rsidRPr="00982C76">
        <w:t xml:space="preserve">, the </w:t>
      </w:r>
      <w:r w:rsidRPr="00982C76">
        <w:rPr>
          <w:u w:val="single"/>
        </w:rPr>
        <w:t>wind not permitting</w:t>
      </w:r>
      <w:r w:rsidRPr="00982C76">
        <w:t xml:space="preserve"> </w:t>
      </w:r>
      <w:r w:rsidR="00B32739" w:rsidRPr="00E179B3">
        <w:rPr>
          <w:color w:val="FF0066"/>
        </w:rPr>
        <w:t>U</w:t>
      </w:r>
      <w:r w:rsidRPr="00982C76">
        <w:rPr>
          <w:color w:val="FF0066"/>
        </w:rPr>
        <w:t>s</w:t>
      </w:r>
      <w:r w:rsidRPr="00982C76">
        <w:t xml:space="preserve"> </w:t>
      </w:r>
      <w:r w:rsidRPr="00982C76">
        <w:rPr>
          <w:u w:val="single"/>
        </w:rPr>
        <w:t>to proceed</w:t>
      </w:r>
      <w:r w:rsidRPr="00982C76">
        <w:t xml:space="preserve">, </w:t>
      </w:r>
      <w:r w:rsidR="0082055A" w:rsidRPr="00E179B3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sailed under the </w:t>
      </w:r>
      <w:r w:rsidR="0082055A" w:rsidRPr="001A679C">
        <w:rPr>
          <w:i/>
          <w:iCs/>
          <w:u w:val="single"/>
        </w:rPr>
        <w:t>S</w:t>
      </w:r>
      <w:r w:rsidRPr="00982C76">
        <w:rPr>
          <w:i/>
          <w:iCs/>
          <w:u w:val="single"/>
        </w:rPr>
        <w:t>helter</w:t>
      </w:r>
      <w:r w:rsidRPr="00982C76">
        <w:t xml:space="preserve"> of </w:t>
      </w:r>
      <w:r w:rsidRPr="00A13EC2">
        <w:rPr>
          <w:color w:val="008000"/>
        </w:rPr>
        <w:t>Crete</w:t>
      </w:r>
      <w:r w:rsidRPr="00982C76">
        <w:t xml:space="preserve"> off </w:t>
      </w:r>
      <w:r w:rsidRPr="00982C76">
        <w:rPr>
          <w:color w:val="FF6600"/>
        </w:rPr>
        <w:t>Salmone</w:t>
      </w:r>
      <w:r w:rsidRPr="00982C76">
        <w:t xml:space="preserve">. </w:t>
      </w:r>
      <w:r w:rsidRPr="001A679C">
        <w:rPr>
          <w:u w:val="single"/>
        </w:rPr>
        <w:t>Passing</w:t>
      </w:r>
      <w:r w:rsidRPr="00982C76">
        <w:t xml:space="preserve"> </w:t>
      </w:r>
      <w:r w:rsidR="00A02561">
        <w:t xml:space="preserve">                              </w:t>
      </w:r>
      <w:r w:rsidR="00E179B3" w:rsidRPr="00E179B3">
        <w:rPr>
          <w:color w:val="FF6600"/>
        </w:rPr>
        <w:t>I</w:t>
      </w:r>
      <w:r w:rsidRPr="00E179B3">
        <w:rPr>
          <w:color w:val="FF6600"/>
        </w:rPr>
        <w:t>t</w:t>
      </w:r>
      <w:r w:rsidRPr="00982C76">
        <w:t xml:space="preserve"> </w:t>
      </w:r>
      <w:r w:rsidR="004E3E35">
        <w:t>(</w:t>
      </w:r>
      <w:r w:rsidR="004E3E35" w:rsidRPr="00982C76">
        <w:rPr>
          <w:color w:val="FF6600"/>
        </w:rPr>
        <w:t>Salmone</w:t>
      </w:r>
      <w:r w:rsidR="004E3E35">
        <w:t xml:space="preserve">) </w:t>
      </w:r>
      <w:r w:rsidRPr="001A679C">
        <w:rPr>
          <w:u w:val="single"/>
        </w:rPr>
        <w:t>with difficulty</w:t>
      </w:r>
      <w:r w:rsidRPr="00982C76">
        <w:t xml:space="preserve">, </w:t>
      </w:r>
      <w:r w:rsidR="0082055A" w:rsidRPr="00E179B3">
        <w:rPr>
          <w:color w:val="FF0066"/>
        </w:rPr>
        <w:t>W</w:t>
      </w:r>
      <w:r w:rsidRPr="00E179B3">
        <w:rPr>
          <w:color w:val="FF0066"/>
        </w:rPr>
        <w:t>e</w:t>
      </w:r>
      <w:r w:rsidRPr="00982C76">
        <w:t xml:space="preserve"> came to a place called </w:t>
      </w:r>
      <w:r w:rsidRPr="00E179B3">
        <w:rPr>
          <w:color w:val="FF6600"/>
        </w:rPr>
        <w:t>Fair Havens</w:t>
      </w:r>
      <w:r w:rsidRPr="00982C76">
        <w:t xml:space="preserve">, near the </w:t>
      </w:r>
      <w:r w:rsidRPr="00E179B3">
        <w:rPr>
          <w:color w:val="FF6600"/>
        </w:rPr>
        <w:t>City of Lasea</w:t>
      </w:r>
      <w:r w:rsidRPr="00982C76">
        <w:t>.</w:t>
      </w:r>
      <w:r w:rsidR="00B32739">
        <w:t xml:space="preserve"> </w:t>
      </w:r>
      <w:r w:rsidR="0082055A">
        <w:t xml:space="preserve">  </w:t>
      </w:r>
    </w:p>
    <w:p w14:paraId="7CCB30DA" w14:textId="31C682F3" w:rsidR="0056744A" w:rsidRDefault="00B32739" w:rsidP="004E3E35">
      <w:pPr>
        <w:spacing w:after="0" w:line="294" w:lineRule="auto"/>
        <w:jc w:val="right"/>
      </w:pPr>
      <w:r w:rsidRPr="00B32739">
        <w:rPr>
          <w:color w:val="0070C0"/>
        </w:rPr>
        <w:t xml:space="preserve">Acts 27:1-8 </w:t>
      </w:r>
      <w:r>
        <w:t>(</w:t>
      </w:r>
      <w:r w:rsidRPr="00B32739">
        <w:rPr>
          <w:color w:val="0070C0"/>
        </w:rPr>
        <w:t>NKJV</w:t>
      </w:r>
      <w:r>
        <w:t>)</w:t>
      </w:r>
    </w:p>
    <w:p w14:paraId="72E86D97" w14:textId="6305B867" w:rsidR="00AD5089" w:rsidRPr="00672E08" w:rsidRDefault="00AD5089" w:rsidP="00AD5089">
      <w:pPr>
        <w:spacing w:after="0" w:line="276" w:lineRule="auto"/>
        <w:jc w:val="center"/>
        <w:rPr>
          <w:color w:val="FF0000"/>
          <w:u w:val="single"/>
        </w:rPr>
      </w:pPr>
      <w:r w:rsidRPr="00672E08">
        <w:rPr>
          <w:color w:val="FF0000"/>
          <w:u w:val="single"/>
        </w:rPr>
        <w:t xml:space="preserve">NOTICE </w:t>
      </w:r>
    </w:p>
    <w:p w14:paraId="649AC145" w14:textId="77777777" w:rsidR="00DD4DD8" w:rsidRPr="00A13EC2" w:rsidRDefault="00AD5089" w:rsidP="0000572B">
      <w:pPr>
        <w:spacing w:after="0" w:line="240" w:lineRule="auto"/>
        <w:jc w:val="center"/>
        <w:rPr>
          <w:color w:val="FFFFFF" w:themeColor="background1"/>
          <w:highlight w:val="blue"/>
        </w:rPr>
      </w:pPr>
      <w:r w:rsidRPr="0000572B">
        <w:rPr>
          <w:color w:val="0070C0"/>
        </w:rPr>
        <w:t xml:space="preserve">Paul’s Journey </w:t>
      </w:r>
      <w:r>
        <w:t xml:space="preserve">Is A </w:t>
      </w:r>
      <w:r w:rsidRPr="0000572B">
        <w:rPr>
          <w:color w:val="008000"/>
        </w:rPr>
        <w:t xml:space="preserve">Military Escort Operation </w:t>
      </w:r>
      <w:r>
        <w:t xml:space="preserve">Attached To The </w:t>
      </w:r>
      <w:r w:rsidRPr="00A13EC2">
        <w:rPr>
          <w:color w:val="FFFFFF" w:themeColor="background1"/>
          <w:highlight w:val="blue"/>
        </w:rPr>
        <w:t xml:space="preserve">Naval Shipments </w:t>
      </w:r>
    </w:p>
    <w:p w14:paraId="55B2F1CA" w14:textId="1B569B91" w:rsidR="0082055A" w:rsidRPr="00DD4DD8" w:rsidRDefault="00AD5089" w:rsidP="0000572B">
      <w:pPr>
        <w:spacing w:after="0" w:line="240" w:lineRule="auto"/>
        <w:jc w:val="center"/>
        <w:rPr>
          <w:color w:val="0070C0"/>
        </w:rPr>
      </w:pPr>
      <w:r w:rsidRPr="00A13EC2">
        <w:rPr>
          <w:color w:val="FFFFFF" w:themeColor="background1"/>
          <w:highlight w:val="blue"/>
        </w:rPr>
        <w:t>Of Grain &amp; Foodstuffs</w:t>
      </w:r>
      <w:r w:rsidRPr="00A13EC2">
        <w:rPr>
          <w:color w:val="FFFFFF" w:themeColor="background1"/>
        </w:rPr>
        <w:t xml:space="preserve"> </w:t>
      </w:r>
      <w:r>
        <w:t xml:space="preserve">To </w:t>
      </w:r>
      <w:r w:rsidRPr="004E3E35">
        <w:rPr>
          <w:color w:val="008000"/>
        </w:rPr>
        <w:t>Rome</w:t>
      </w:r>
      <w:r w:rsidR="00DD4DD8">
        <w:rPr>
          <w:color w:val="008000"/>
        </w:rPr>
        <w:t xml:space="preserve"> </w:t>
      </w:r>
      <w:r w:rsidR="00DD4DD8" w:rsidRPr="00DD4DD8">
        <w:t xml:space="preserve">That Takes Place In The Late Fall of </w:t>
      </w:r>
      <w:r w:rsidR="00DD4DD8" w:rsidRPr="00DD4DD8">
        <w:rPr>
          <w:color w:val="0070C0"/>
        </w:rPr>
        <w:t>59 A.D.</w:t>
      </w:r>
    </w:p>
    <w:p w14:paraId="4383A76C" w14:textId="58441132" w:rsidR="00AF1DA9" w:rsidRPr="00AF1DA9" w:rsidRDefault="00AF1DA9" w:rsidP="00AF1DA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FF0000"/>
        </w:rPr>
      </w:pPr>
      <w:r w:rsidRPr="00AF1DA9">
        <w:rPr>
          <w:rFonts w:ascii="Arial" w:eastAsia="Arial" w:hAnsi="Arial" w:cs="Arial"/>
          <w:color w:val="FF0000"/>
        </w:rPr>
        <w:t>Day 1</w:t>
      </w:r>
    </w:p>
    <w:p w14:paraId="6A0D570C" w14:textId="08B41BE4" w:rsidR="00AD5089" w:rsidRDefault="00AD5089" w:rsidP="00AD5089">
      <w:pPr>
        <w:spacing w:after="0" w:line="276" w:lineRule="auto"/>
        <w:jc w:val="both"/>
        <w:rPr>
          <w:color w:val="0070C0"/>
        </w:rPr>
      </w:pPr>
      <w:r w:rsidRPr="00982C76">
        <w:t xml:space="preserve">And when it was decided that </w:t>
      </w:r>
      <w:r w:rsidRPr="006848E4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(</w:t>
      </w:r>
      <w:r w:rsidRPr="006848E4">
        <w:rPr>
          <w:color w:val="0070C0"/>
        </w:rPr>
        <w:t>Paul</w:t>
      </w:r>
      <w:r>
        <w:t xml:space="preserve">, </w:t>
      </w:r>
      <w:r w:rsidRPr="006848E4">
        <w:rPr>
          <w:color w:val="0070C0"/>
        </w:rPr>
        <w:t>Luke</w:t>
      </w:r>
      <w:r>
        <w:t xml:space="preserve">, &amp; </w:t>
      </w:r>
      <w:r w:rsidRPr="006848E4">
        <w:rPr>
          <w:color w:val="0070C0"/>
        </w:rPr>
        <w:t>Aristarchus</w:t>
      </w:r>
      <w:r w:rsidRPr="00982C76">
        <w:t xml:space="preserve">) should sail to </w:t>
      </w:r>
      <w:r w:rsidRPr="00982C76">
        <w:rPr>
          <w:color w:val="FF6600"/>
        </w:rPr>
        <w:t>Italy</w:t>
      </w:r>
      <w:r w:rsidRPr="00982C76">
        <w:t xml:space="preserve">, </w:t>
      </w:r>
      <w:r w:rsidRPr="006848E4">
        <w:rPr>
          <w:color w:val="006600"/>
        </w:rPr>
        <w:t>T</w:t>
      </w:r>
      <w:r w:rsidRPr="00982C76">
        <w:rPr>
          <w:color w:val="006600"/>
        </w:rPr>
        <w:t>hey</w:t>
      </w:r>
      <w:r w:rsidRPr="00982C76">
        <w:t xml:space="preserve"> </w:t>
      </w:r>
      <w:r>
        <w:t>(</w:t>
      </w:r>
      <w:r w:rsidRPr="006848E4">
        <w:rPr>
          <w:color w:val="A50021"/>
        </w:rPr>
        <w:t>Governor Festus</w:t>
      </w:r>
      <w:r>
        <w:t xml:space="preserve"> &amp; </w:t>
      </w:r>
      <w:r w:rsidRPr="006848E4">
        <w:rPr>
          <w:color w:val="7030A0"/>
        </w:rPr>
        <w:t>King Herod Agrippa II</w:t>
      </w:r>
      <w:r>
        <w:t>) D</w:t>
      </w:r>
      <w:r w:rsidRPr="00982C76">
        <w:t xml:space="preserve">elivered </w:t>
      </w:r>
      <w:r w:rsidRPr="00982C76">
        <w:rPr>
          <w:color w:val="0070C0"/>
        </w:rPr>
        <w:t xml:space="preserve">Paul </w:t>
      </w:r>
      <w:r w:rsidRPr="00982C76">
        <w:t xml:space="preserve">and some other prisoners to one named </w:t>
      </w:r>
      <w:r w:rsidRPr="00982C76">
        <w:rPr>
          <w:color w:val="FFFFFF" w:themeColor="background1"/>
          <w:highlight w:val="black"/>
        </w:rPr>
        <w:t>Julius</w:t>
      </w:r>
      <w:r w:rsidRPr="00982C76">
        <w:t xml:space="preserve">, a </w:t>
      </w:r>
      <w:r w:rsidRPr="006848E4">
        <w:rPr>
          <w:color w:val="FFFFFF" w:themeColor="background1"/>
          <w:highlight w:val="black"/>
        </w:rPr>
        <w:t>C</w:t>
      </w:r>
      <w:r w:rsidRPr="00982C76">
        <w:rPr>
          <w:color w:val="FFFFFF" w:themeColor="background1"/>
          <w:highlight w:val="black"/>
        </w:rPr>
        <w:t>enturion</w:t>
      </w:r>
      <w:r w:rsidRPr="00982C76">
        <w:t xml:space="preserve"> of the </w:t>
      </w:r>
      <w:r w:rsidRPr="00D020CC">
        <w:rPr>
          <w:i/>
          <w:iCs/>
          <w:color w:val="FFFFFF" w:themeColor="background1"/>
          <w:highlight w:val="darkGreen"/>
        </w:rPr>
        <w:t>‘</w:t>
      </w:r>
      <w:r w:rsidRPr="00982C76">
        <w:rPr>
          <w:i/>
          <w:iCs/>
          <w:color w:val="FFFFFF" w:themeColor="background1"/>
          <w:highlight w:val="darkGreen"/>
        </w:rPr>
        <w:t>Augustan Regiment</w:t>
      </w:r>
      <w:r w:rsidR="0000572B">
        <w:rPr>
          <w:i/>
          <w:iCs/>
          <w:color w:val="FFFFFF" w:themeColor="background1"/>
          <w:highlight w:val="darkGreen"/>
        </w:rPr>
        <w:t xml:space="preserve">’ </w:t>
      </w:r>
      <w:r w:rsidRPr="00982C76">
        <w:t xml:space="preserve">. So, entering a </w:t>
      </w:r>
      <w:r w:rsidRPr="00D020CC">
        <w:rPr>
          <w:i/>
          <w:iCs/>
          <w:color w:val="FFFFFF" w:themeColor="background1"/>
          <w:highlight w:val="blue"/>
        </w:rPr>
        <w:t>‘S</w:t>
      </w:r>
      <w:r w:rsidRPr="00982C76">
        <w:rPr>
          <w:i/>
          <w:iCs/>
          <w:color w:val="FFFFFF" w:themeColor="background1"/>
          <w:highlight w:val="blue"/>
        </w:rPr>
        <w:t>hip</w:t>
      </w:r>
      <w:r w:rsidRPr="00D020CC">
        <w:rPr>
          <w:i/>
          <w:iCs/>
          <w:color w:val="FFFFFF" w:themeColor="background1"/>
          <w:highlight w:val="blue"/>
        </w:rPr>
        <w:t xml:space="preserve"> </w:t>
      </w:r>
      <w:r w:rsidRPr="00982C76">
        <w:rPr>
          <w:i/>
          <w:iCs/>
          <w:color w:val="FFFFFF" w:themeColor="background1"/>
          <w:highlight w:val="blue"/>
        </w:rPr>
        <w:t>of Adramyttium</w:t>
      </w:r>
      <w:r w:rsidRPr="00D020CC">
        <w:rPr>
          <w:i/>
          <w:iCs/>
          <w:color w:val="FFFFFF" w:themeColor="background1"/>
          <w:highlight w:val="blue"/>
        </w:rPr>
        <w:t>’</w:t>
      </w:r>
      <w:r w:rsidR="00C40BDB">
        <w:rPr>
          <w:i/>
          <w:iCs/>
          <w:color w:val="FFFFFF" w:themeColor="background1"/>
          <w:highlight w:val="blue"/>
        </w:rPr>
        <w:t xml:space="preserve"> </w:t>
      </w:r>
      <w:r w:rsidRPr="00C40BDB">
        <w:t>,</w:t>
      </w:r>
      <w:r w:rsidRPr="00982C76">
        <w:t xml:space="preserve"> </w:t>
      </w:r>
      <w:r w:rsidRPr="006848E4">
        <w:rPr>
          <w:color w:val="FF0066"/>
        </w:rPr>
        <w:t>We</w:t>
      </w:r>
      <w:r w:rsidRPr="00982C76">
        <w:rPr>
          <w:color w:val="FF0066"/>
        </w:rPr>
        <w:t xml:space="preserve"> </w:t>
      </w:r>
      <w:r w:rsidRPr="00982C76">
        <w:t xml:space="preserve">put to </w:t>
      </w:r>
      <w:r w:rsidRPr="00E179B3">
        <w:rPr>
          <w:i/>
          <w:iCs/>
          <w:color w:val="0066CC"/>
        </w:rPr>
        <w:t>S</w:t>
      </w:r>
      <w:r w:rsidRPr="00982C76">
        <w:rPr>
          <w:i/>
          <w:iCs/>
          <w:color w:val="0066CC"/>
        </w:rPr>
        <w:t>ea</w:t>
      </w:r>
      <w:r w:rsidRPr="00982C76">
        <w:t xml:space="preserve">, meaning to sail along the </w:t>
      </w:r>
      <w:r w:rsidRPr="00E179B3">
        <w:rPr>
          <w:color w:val="FF6600"/>
        </w:rPr>
        <w:t>C</w:t>
      </w:r>
      <w:r w:rsidRPr="00982C76">
        <w:rPr>
          <w:color w:val="FF6600"/>
        </w:rPr>
        <w:t>oasts of Asia</w:t>
      </w:r>
      <w:r>
        <w:t xml:space="preserve">.                                                                        </w:t>
      </w:r>
      <w:r w:rsidRPr="00AD5089">
        <w:rPr>
          <w:color w:val="0070C0"/>
        </w:rPr>
        <w:t>Acts 27:1-2a</w:t>
      </w:r>
    </w:p>
    <w:p w14:paraId="79F38F82" w14:textId="6ABDFC71" w:rsidR="00672E08" w:rsidRPr="00672E08" w:rsidRDefault="00672E08" w:rsidP="00672E08">
      <w:pPr>
        <w:spacing w:after="0" w:line="276" w:lineRule="auto"/>
        <w:jc w:val="center"/>
        <w:rPr>
          <w:color w:val="FF0000"/>
          <w:u w:val="single"/>
        </w:rPr>
      </w:pPr>
      <w:r w:rsidRPr="00672E08">
        <w:rPr>
          <w:color w:val="FF0000"/>
          <w:u w:val="single"/>
        </w:rPr>
        <w:t>Archaeological Evidence</w:t>
      </w:r>
    </w:p>
    <w:p w14:paraId="287F0F2D" w14:textId="47CA4213" w:rsidR="00C40BDB" w:rsidRDefault="00A02561" w:rsidP="00AD5089">
      <w:pPr>
        <w:spacing w:after="0" w:line="276" w:lineRule="auto"/>
        <w:jc w:val="both"/>
        <w:rPr>
          <w:color w:val="0070C0"/>
        </w:rPr>
      </w:pPr>
      <w:r>
        <w:t xml:space="preserve">     </w:t>
      </w:r>
      <w:r w:rsidR="00556D1D">
        <w:t>Several</w:t>
      </w:r>
      <w:r w:rsidR="00445409" w:rsidRPr="00445409">
        <w:t xml:space="preserve"> inscriptions attesting that </w:t>
      </w:r>
      <w:r w:rsidR="005D0931">
        <w:t xml:space="preserve">the </w:t>
      </w:r>
      <w:r w:rsidR="0000572B" w:rsidRPr="00D020CC">
        <w:rPr>
          <w:i/>
          <w:iCs/>
          <w:color w:val="FFFFFF" w:themeColor="background1"/>
          <w:highlight w:val="darkGreen"/>
        </w:rPr>
        <w:t>‘</w:t>
      </w:r>
      <w:r w:rsidR="0000572B" w:rsidRPr="00982C76">
        <w:rPr>
          <w:i/>
          <w:iCs/>
          <w:color w:val="FFFFFF" w:themeColor="background1"/>
          <w:highlight w:val="darkGreen"/>
        </w:rPr>
        <w:t>Augustan Regiment</w:t>
      </w:r>
      <w:r w:rsidR="0000572B">
        <w:rPr>
          <w:i/>
          <w:iCs/>
          <w:color w:val="FFFFFF" w:themeColor="background1"/>
          <w:highlight w:val="darkGreen"/>
        </w:rPr>
        <w:t xml:space="preserve">’ </w:t>
      </w:r>
      <w:r w:rsidR="00672E08">
        <w:t xml:space="preserve">, </w:t>
      </w:r>
      <w:r w:rsidR="005D0931">
        <w:t xml:space="preserve">that </w:t>
      </w:r>
      <w:r w:rsidR="005D0931" w:rsidRPr="00672E08">
        <w:rPr>
          <w:color w:val="0070C0"/>
        </w:rPr>
        <w:t>Luke</w:t>
      </w:r>
      <w:r w:rsidR="005D0931">
        <w:t xml:space="preserve"> speaks of was </w:t>
      </w:r>
      <w:r w:rsidR="00445409" w:rsidRPr="00445409">
        <w:t xml:space="preserve">in the </w:t>
      </w:r>
      <w:r w:rsidR="005D0931" w:rsidRPr="00672E08">
        <w:rPr>
          <w:color w:val="FF6600"/>
        </w:rPr>
        <w:t>K</w:t>
      </w:r>
      <w:r w:rsidR="00445409" w:rsidRPr="00672E08">
        <w:rPr>
          <w:color w:val="FF6600"/>
        </w:rPr>
        <w:t>ingdom of Batanaea</w:t>
      </w:r>
      <w:r w:rsidR="00672E08">
        <w:t xml:space="preserve"> (Ancient Can</w:t>
      </w:r>
      <w:r w:rsidR="00556D1D">
        <w:t>a</w:t>
      </w:r>
      <w:r w:rsidR="00672E08">
        <w:t>an)</w:t>
      </w:r>
      <w:r w:rsidR="00445409" w:rsidRPr="00445409">
        <w:t xml:space="preserve">. </w:t>
      </w:r>
      <w:r w:rsidR="005D0931">
        <w:t xml:space="preserve">Unit Insignias and Steeles </w:t>
      </w:r>
      <w:r w:rsidR="00445409" w:rsidRPr="00445409">
        <w:t xml:space="preserve">both erected by </w:t>
      </w:r>
      <w:r w:rsidR="006124F1" w:rsidRPr="00672E08">
        <w:rPr>
          <w:color w:val="FFFFFF" w:themeColor="background1"/>
          <w:highlight w:val="black"/>
        </w:rPr>
        <w:t>Commander</w:t>
      </w:r>
      <w:r w:rsidR="005D0931" w:rsidRPr="00672E08">
        <w:rPr>
          <w:color w:val="FFFFFF" w:themeColor="background1"/>
          <w:highlight w:val="black"/>
        </w:rPr>
        <w:t xml:space="preserve"> </w:t>
      </w:r>
      <w:r w:rsidR="00445409" w:rsidRPr="00672E08">
        <w:rPr>
          <w:color w:val="FFFFFF" w:themeColor="background1"/>
          <w:highlight w:val="black"/>
        </w:rPr>
        <w:t>Lucius Obulnius</w:t>
      </w:r>
      <w:r w:rsidR="006124F1">
        <w:t xml:space="preserve">, </w:t>
      </w:r>
      <w:r w:rsidR="006124F1" w:rsidRPr="00672E08">
        <w:rPr>
          <w:color w:val="FFFFFF" w:themeColor="background1"/>
          <w:highlight w:val="blue"/>
        </w:rPr>
        <w:t>1</w:t>
      </w:r>
      <w:r w:rsidR="006124F1" w:rsidRPr="00672E08">
        <w:rPr>
          <w:color w:val="FFFFFF" w:themeColor="background1"/>
          <w:highlight w:val="blue"/>
          <w:vertAlign w:val="superscript"/>
        </w:rPr>
        <w:t>st</w:t>
      </w:r>
      <w:r w:rsidR="006124F1" w:rsidRPr="00672E08">
        <w:rPr>
          <w:color w:val="FFFFFF" w:themeColor="background1"/>
          <w:highlight w:val="blue"/>
        </w:rPr>
        <w:t xml:space="preserve"> Centurion</w:t>
      </w:r>
      <w:r w:rsidR="006124F1">
        <w:t xml:space="preserve">, and later </w:t>
      </w:r>
      <w:r w:rsidR="006124F1" w:rsidRPr="00672E08">
        <w:rPr>
          <w:color w:val="FFFFFF" w:themeColor="background1"/>
          <w:highlight w:val="red"/>
        </w:rPr>
        <w:t>Tribune</w:t>
      </w:r>
      <w:r w:rsidR="006124F1">
        <w:t xml:space="preserve">, </w:t>
      </w:r>
      <w:r w:rsidR="00445409" w:rsidRPr="00445409">
        <w:t xml:space="preserve">of </w:t>
      </w:r>
      <w:r w:rsidR="006124F1" w:rsidRPr="00672E08">
        <w:rPr>
          <w:i/>
          <w:iCs/>
          <w:color w:val="FFFFFF" w:themeColor="background1"/>
          <w:highlight w:val="darkGreen"/>
        </w:rPr>
        <w:t>C</w:t>
      </w:r>
      <w:r w:rsidR="00445409" w:rsidRPr="00672E08">
        <w:rPr>
          <w:i/>
          <w:iCs/>
          <w:color w:val="FFFFFF" w:themeColor="background1"/>
          <w:highlight w:val="darkGreen"/>
        </w:rPr>
        <w:t>ohors</w:t>
      </w:r>
      <w:r w:rsidR="006124F1">
        <w:t xml:space="preserve"> (Corps or Cohort)</w:t>
      </w:r>
      <w:r w:rsidR="00445409" w:rsidRPr="00445409">
        <w:t xml:space="preserve"> </w:t>
      </w:r>
      <w:r w:rsidR="00445409" w:rsidRPr="00672E08">
        <w:rPr>
          <w:i/>
          <w:iCs/>
          <w:color w:val="FFFFFF" w:themeColor="background1"/>
          <w:highlight w:val="darkGreen"/>
        </w:rPr>
        <w:t>Augusta</w:t>
      </w:r>
      <w:r w:rsidR="006124F1">
        <w:t xml:space="preserve">, </w:t>
      </w:r>
      <w:r w:rsidR="00672E08">
        <w:t xml:space="preserve">        </w:t>
      </w:r>
      <w:r w:rsidR="006124F1">
        <w:t xml:space="preserve">attached to </w:t>
      </w:r>
      <w:r w:rsidR="006124F1" w:rsidRPr="00672E08">
        <w:rPr>
          <w:color w:val="7030A0"/>
        </w:rPr>
        <w:t xml:space="preserve">King </w:t>
      </w:r>
      <w:r w:rsidR="00672E08" w:rsidRPr="00672E08">
        <w:rPr>
          <w:color w:val="7030A0"/>
        </w:rPr>
        <w:t>H</w:t>
      </w:r>
      <w:r w:rsidR="006124F1" w:rsidRPr="00672E08">
        <w:rPr>
          <w:color w:val="7030A0"/>
        </w:rPr>
        <w:t xml:space="preserve">erod </w:t>
      </w:r>
      <w:r w:rsidR="00445409" w:rsidRPr="00672E08">
        <w:rPr>
          <w:color w:val="7030A0"/>
        </w:rPr>
        <w:t>Agrippa II</w:t>
      </w:r>
      <w:r w:rsidR="006124F1">
        <w:t xml:space="preserve">, </w:t>
      </w:r>
      <w:r w:rsidR="00445409" w:rsidRPr="00445409">
        <w:t xml:space="preserve">should be identified with the </w:t>
      </w:r>
      <w:r w:rsidR="006124F1">
        <w:t>U</w:t>
      </w:r>
      <w:r w:rsidR="00445409" w:rsidRPr="00445409">
        <w:t xml:space="preserve">nit of </w:t>
      </w:r>
      <w:r w:rsidR="00445409" w:rsidRPr="00672E08">
        <w:rPr>
          <w:color w:val="0070C0"/>
        </w:rPr>
        <w:t xml:space="preserve">Acts </w:t>
      </w:r>
      <w:r w:rsidR="00672E08">
        <w:rPr>
          <w:color w:val="0070C0"/>
        </w:rPr>
        <w:t xml:space="preserve">Chapter </w:t>
      </w:r>
      <w:r w:rsidR="00445409" w:rsidRPr="00672E08">
        <w:rPr>
          <w:color w:val="0070C0"/>
        </w:rPr>
        <w:t>27</w:t>
      </w:r>
      <w:r w:rsidR="00672E08">
        <w:t>.</w:t>
      </w:r>
      <w:r w:rsidR="00C40BDB">
        <w:t xml:space="preserve"> </w:t>
      </w:r>
      <w:r w:rsidR="00445409" w:rsidRPr="00672E08">
        <w:rPr>
          <w:color w:val="0070C0"/>
        </w:rPr>
        <w:t xml:space="preserve"> </w:t>
      </w:r>
      <w:r w:rsidR="00672E08">
        <w:rPr>
          <w:color w:val="0070C0"/>
        </w:rPr>
        <w:t xml:space="preserve">                </w:t>
      </w:r>
    </w:p>
    <w:p w14:paraId="5F567AD7" w14:textId="77777777" w:rsidR="00A02561" w:rsidRPr="00A02561" w:rsidRDefault="00A02561" w:rsidP="00A02561">
      <w:pPr>
        <w:spacing w:after="0" w:line="240" w:lineRule="auto"/>
        <w:jc w:val="both"/>
        <w:rPr>
          <w:sz w:val="10"/>
          <w:szCs w:val="10"/>
        </w:rPr>
      </w:pPr>
    </w:p>
    <w:p w14:paraId="1352E5D3" w14:textId="4018999B" w:rsidR="00C40BDB" w:rsidRDefault="00A02561" w:rsidP="00AD5089">
      <w:pPr>
        <w:spacing w:after="0" w:line="276" w:lineRule="auto"/>
        <w:jc w:val="both"/>
        <w:rPr>
          <w:color w:val="FF0000"/>
          <w:vertAlign w:val="superscript"/>
        </w:rPr>
      </w:pPr>
      <w:r>
        <w:t xml:space="preserve">     </w:t>
      </w:r>
      <w:r w:rsidR="006124F1">
        <w:t>Another Inscription written by</w:t>
      </w:r>
      <w:r w:rsidR="004E3E35">
        <w:t xml:space="preserve"> a Roman Soldier,</w:t>
      </w:r>
      <w:r w:rsidR="006124F1">
        <w:t xml:space="preserve"> </w:t>
      </w:r>
      <w:r w:rsidR="00445409" w:rsidRPr="00672E08">
        <w:rPr>
          <w:i/>
          <w:iCs/>
          <w:color w:val="008000"/>
        </w:rPr>
        <w:t>Diomedes</w:t>
      </w:r>
      <w:r w:rsidR="006124F1">
        <w:t xml:space="preserve">, </w:t>
      </w:r>
      <w:r w:rsidR="006124F1" w:rsidRPr="00672E08">
        <w:rPr>
          <w:i/>
          <w:iCs/>
          <w:color w:val="008000"/>
        </w:rPr>
        <w:t>S</w:t>
      </w:r>
      <w:r w:rsidR="00445409" w:rsidRPr="00672E08">
        <w:rPr>
          <w:i/>
          <w:iCs/>
          <w:color w:val="008000"/>
        </w:rPr>
        <w:t>on of Chares</w:t>
      </w:r>
      <w:r w:rsidR="00445409" w:rsidRPr="00445409">
        <w:t xml:space="preserve">, </w:t>
      </w:r>
      <w:r w:rsidR="006124F1">
        <w:t xml:space="preserve">An </w:t>
      </w:r>
      <w:r w:rsidR="006124F1" w:rsidRPr="00672E08">
        <w:rPr>
          <w:u w:val="single"/>
        </w:rPr>
        <w:t>O</w:t>
      </w:r>
      <w:r w:rsidR="00445409" w:rsidRPr="00672E08">
        <w:rPr>
          <w:u w:val="single"/>
        </w:rPr>
        <w:t>fficer</w:t>
      </w:r>
      <w:r w:rsidR="00445409" w:rsidRPr="00445409">
        <w:t xml:space="preserve"> </w:t>
      </w:r>
      <w:r>
        <w:t xml:space="preserve">                         </w:t>
      </w:r>
      <w:r w:rsidR="007747C4">
        <w:t xml:space="preserve"> </w:t>
      </w:r>
      <w:r w:rsidR="00445409" w:rsidRPr="00445409">
        <w:t xml:space="preserve">of </w:t>
      </w:r>
      <w:r w:rsidR="006124F1" w:rsidRPr="0000572B">
        <w:rPr>
          <w:i/>
          <w:iCs/>
          <w:color w:val="FFFFFF" w:themeColor="background1"/>
          <w:highlight w:val="darkGreen"/>
        </w:rPr>
        <w:t>C</w:t>
      </w:r>
      <w:r w:rsidR="00445409" w:rsidRPr="0000572B">
        <w:rPr>
          <w:i/>
          <w:iCs/>
          <w:color w:val="FFFFFF" w:themeColor="background1"/>
          <w:highlight w:val="darkGreen"/>
        </w:rPr>
        <w:t>ohors Augusta</w:t>
      </w:r>
      <w:r w:rsidR="00445409" w:rsidRPr="0000572B">
        <w:rPr>
          <w:color w:val="FFFFFF" w:themeColor="background1"/>
        </w:rPr>
        <w:t xml:space="preserve"> </w:t>
      </w:r>
      <w:r w:rsidR="006124F1">
        <w:t xml:space="preserve">Under </w:t>
      </w:r>
      <w:r w:rsidR="006124F1" w:rsidRPr="00C40BDB">
        <w:rPr>
          <w:color w:val="7030A0"/>
        </w:rPr>
        <w:t>King Herod</w:t>
      </w:r>
      <w:r w:rsidR="00445409" w:rsidRPr="00C40BDB">
        <w:rPr>
          <w:color w:val="7030A0"/>
        </w:rPr>
        <w:t xml:space="preserve"> Agrippa II</w:t>
      </w:r>
      <w:r w:rsidR="005415D2">
        <w:rPr>
          <w:color w:val="7030A0"/>
        </w:rPr>
        <w:t xml:space="preserve">’s </w:t>
      </w:r>
      <w:r w:rsidR="005415D2" w:rsidRPr="005415D2">
        <w:t>Authority</w:t>
      </w:r>
      <w:r w:rsidR="00445409" w:rsidRPr="00C40BDB">
        <w:rPr>
          <w:color w:val="7030A0"/>
        </w:rPr>
        <w:t xml:space="preserve"> </w:t>
      </w:r>
      <w:r w:rsidR="00445409" w:rsidRPr="00445409">
        <w:t>ha</w:t>
      </w:r>
      <w:r w:rsidR="004E3E35">
        <w:t>s also</w:t>
      </w:r>
      <w:r w:rsidR="00445409" w:rsidRPr="00445409">
        <w:t xml:space="preserve"> been identified</w:t>
      </w:r>
      <w:r w:rsidR="006124F1">
        <w:t xml:space="preserve"> </w:t>
      </w:r>
      <w:r>
        <w:t xml:space="preserve">                             </w:t>
      </w:r>
      <w:r w:rsidR="006124F1">
        <w:t xml:space="preserve">in </w:t>
      </w:r>
      <w:r w:rsidR="00672E08">
        <w:t>archaeology</w:t>
      </w:r>
      <w:r w:rsidR="00445409" w:rsidRPr="00445409">
        <w:t>.</w:t>
      </w:r>
    </w:p>
    <w:p w14:paraId="76E1E0FF" w14:textId="77777777" w:rsidR="00A02561" w:rsidRPr="00A02561" w:rsidRDefault="00A02561" w:rsidP="00A02561">
      <w:pPr>
        <w:spacing w:after="0" w:line="240" w:lineRule="auto"/>
        <w:jc w:val="both"/>
        <w:rPr>
          <w:i/>
          <w:iCs/>
          <w:color w:val="FFFFFF" w:themeColor="background1"/>
          <w:sz w:val="10"/>
          <w:szCs w:val="10"/>
          <w:highlight w:val="blue"/>
        </w:rPr>
      </w:pPr>
    </w:p>
    <w:p w14:paraId="5534F785" w14:textId="37CB8FB5" w:rsidR="00F66E07" w:rsidRDefault="00A02561" w:rsidP="00A02561">
      <w:pPr>
        <w:spacing w:after="0" w:line="276" w:lineRule="auto"/>
        <w:ind w:right="-54"/>
        <w:jc w:val="both"/>
      </w:pPr>
      <w:r w:rsidRPr="00A02561">
        <w:rPr>
          <w:i/>
          <w:iCs/>
          <w:color w:val="FFFFFF" w:themeColor="background1"/>
        </w:rPr>
        <w:t xml:space="preserve">     </w:t>
      </w:r>
      <w:r w:rsidR="00C40BDB" w:rsidRPr="00D020CC">
        <w:rPr>
          <w:i/>
          <w:iCs/>
          <w:color w:val="FFFFFF" w:themeColor="background1"/>
          <w:highlight w:val="blue"/>
        </w:rPr>
        <w:t>‘S</w:t>
      </w:r>
      <w:r w:rsidR="00C40BDB" w:rsidRPr="00982C76">
        <w:rPr>
          <w:i/>
          <w:iCs/>
          <w:color w:val="FFFFFF" w:themeColor="background1"/>
          <w:highlight w:val="blue"/>
        </w:rPr>
        <w:t>hip</w:t>
      </w:r>
      <w:r w:rsidR="00FD6BFC">
        <w:rPr>
          <w:i/>
          <w:iCs/>
          <w:color w:val="FFFFFF" w:themeColor="background1"/>
          <w:highlight w:val="blue"/>
        </w:rPr>
        <w:t>s</w:t>
      </w:r>
      <w:r w:rsidR="00C40BDB" w:rsidRPr="00D020CC">
        <w:rPr>
          <w:i/>
          <w:iCs/>
          <w:color w:val="FFFFFF" w:themeColor="background1"/>
          <w:highlight w:val="blue"/>
        </w:rPr>
        <w:t xml:space="preserve"> </w:t>
      </w:r>
      <w:r w:rsidR="00C40BDB" w:rsidRPr="00982C76">
        <w:rPr>
          <w:i/>
          <w:iCs/>
          <w:color w:val="FFFFFF" w:themeColor="background1"/>
          <w:highlight w:val="blue"/>
        </w:rPr>
        <w:t xml:space="preserve">of </w:t>
      </w:r>
      <w:r w:rsidR="00C40BDB" w:rsidRPr="00C40BDB">
        <w:rPr>
          <w:i/>
          <w:iCs/>
          <w:color w:val="FFFFFF" w:themeColor="background1"/>
          <w:highlight w:val="blue"/>
        </w:rPr>
        <w:t xml:space="preserve">Adramyttium’ </w:t>
      </w:r>
      <w:r w:rsidR="00C40BDB" w:rsidRPr="00C40BDB">
        <w:rPr>
          <w:i/>
          <w:iCs/>
          <w:color w:val="FFFFFF" w:themeColor="background1"/>
        </w:rPr>
        <w:t xml:space="preserve"> </w:t>
      </w:r>
      <w:r w:rsidR="00C40BDB" w:rsidRPr="00C40BDB">
        <w:t>of</w:t>
      </w:r>
      <w:r w:rsidR="00C40BDB">
        <w:t xml:space="preserve"> the </w:t>
      </w:r>
      <w:r w:rsidR="0000572B" w:rsidRPr="0000572B">
        <w:rPr>
          <w:color w:val="0066FF"/>
        </w:rPr>
        <w:t xml:space="preserve">Roman </w:t>
      </w:r>
      <w:r w:rsidR="00C40BDB" w:rsidRPr="0000572B">
        <w:rPr>
          <w:color w:val="0066FF"/>
        </w:rPr>
        <w:t>Naval Fleet</w:t>
      </w:r>
      <w:r w:rsidR="00C40BDB" w:rsidRPr="0000572B">
        <w:rPr>
          <w:color w:val="FFFFFF" w:themeColor="background1"/>
        </w:rPr>
        <w:t xml:space="preserve"> </w:t>
      </w:r>
      <w:r w:rsidR="0000572B">
        <w:t xml:space="preserve">with its </w:t>
      </w:r>
      <w:r w:rsidR="0000572B" w:rsidRPr="007747C4">
        <w:rPr>
          <w:color w:val="FFFFFF" w:themeColor="background1"/>
          <w:highlight w:val="blue"/>
        </w:rPr>
        <w:t>Anchorage in Adramyttium</w:t>
      </w:r>
      <w:r w:rsidR="0000572B" w:rsidRPr="0000572B">
        <w:t>,</w:t>
      </w:r>
      <w:r w:rsidR="0000572B" w:rsidRPr="0000572B">
        <w:rPr>
          <w:color w:val="FF6600"/>
        </w:rPr>
        <w:t xml:space="preserve"> </w:t>
      </w:r>
      <w:r w:rsidR="0000572B" w:rsidRPr="004E3E35">
        <w:rPr>
          <w:color w:val="008000"/>
        </w:rPr>
        <w:t xml:space="preserve">Asia Minor </w:t>
      </w:r>
      <w:r w:rsidR="0000572B">
        <w:t xml:space="preserve">was concerned primarily with Grain &amp; Foodstuff Shipments under </w:t>
      </w:r>
      <w:r w:rsidR="0000572B" w:rsidRPr="001F288B">
        <w:rPr>
          <w:color w:val="FFFFFF" w:themeColor="background1"/>
          <w:highlight w:val="blue"/>
        </w:rPr>
        <w:t>Roman Naval</w:t>
      </w:r>
      <w:r w:rsidR="0000572B" w:rsidRPr="001F288B">
        <w:rPr>
          <w:color w:val="FFFFFF" w:themeColor="background1"/>
        </w:rPr>
        <w:t xml:space="preserve"> </w:t>
      </w:r>
      <w:r w:rsidR="0000572B">
        <w:t xml:space="preserve">protection across the </w:t>
      </w:r>
      <w:r w:rsidR="0000572B" w:rsidRPr="0000572B">
        <w:rPr>
          <w:color w:val="0070C0"/>
        </w:rPr>
        <w:t>Mediterranean Sea</w:t>
      </w:r>
      <w:r w:rsidR="0000572B">
        <w:t>.</w:t>
      </w:r>
      <w:r w:rsidR="004E3E35">
        <w:t xml:space="preserve"> </w:t>
      </w:r>
      <w:r w:rsidR="00F66E07">
        <w:t xml:space="preserve">The </w:t>
      </w:r>
      <w:r w:rsidR="00F66E07" w:rsidRPr="00F044AB">
        <w:rPr>
          <w:color w:val="FFFFFF" w:themeColor="background1"/>
          <w:shd w:val="clear" w:color="auto" w:fill="FF6600"/>
        </w:rPr>
        <w:t xml:space="preserve">City </w:t>
      </w:r>
      <w:r w:rsidR="001F288B" w:rsidRPr="00F044AB">
        <w:rPr>
          <w:color w:val="FFFFFF" w:themeColor="background1"/>
          <w:shd w:val="clear" w:color="auto" w:fill="FF6600"/>
        </w:rPr>
        <w:t>of Adramyttium</w:t>
      </w:r>
      <w:r w:rsidR="001F288B" w:rsidRPr="00F044AB">
        <w:rPr>
          <w:color w:val="FFFFFF" w:themeColor="background1"/>
        </w:rPr>
        <w:t xml:space="preserve"> </w:t>
      </w:r>
      <w:r w:rsidR="00F66E07">
        <w:t xml:space="preserve">also Lies on the </w:t>
      </w:r>
      <w:r w:rsidR="00F66E07" w:rsidRPr="001F288B">
        <w:rPr>
          <w:u w:val="single"/>
        </w:rPr>
        <w:t>Primary Roman Highway</w:t>
      </w:r>
      <w:r w:rsidR="00F66E07">
        <w:t xml:space="preserve"> </w:t>
      </w:r>
      <w:r w:rsidR="001F288B" w:rsidRPr="001F288B">
        <w:rPr>
          <w:i/>
          <w:iCs/>
          <w:color w:val="FFFFFF" w:themeColor="background1"/>
          <w:highlight w:val="black"/>
        </w:rPr>
        <w:t>Via Egnatia</w:t>
      </w:r>
      <w:r w:rsidR="001F288B">
        <w:t xml:space="preserve"> </w:t>
      </w:r>
      <w:r w:rsidR="00F66E07">
        <w:t xml:space="preserve">From West to East </w:t>
      </w:r>
      <w:r w:rsidR="001F288B">
        <w:t xml:space="preserve">connecting </w:t>
      </w:r>
      <w:r w:rsidR="00F66E07">
        <w:t xml:space="preserve">the </w:t>
      </w:r>
      <w:r w:rsidR="00F66E07" w:rsidRPr="001F288B">
        <w:rPr>
          <w:color w:val="FFFF00"/>
          <w:highlight w:val="black"/>
        </w:rPr>
        <w:t>Silk Road</w:t>
      </w:r>
      <w:r w:rsidR="00F66E07" w:rsidRPr="001F288B">
        <w:rPr>
          <w:color w:val="FFFF00"/>
        </w:rPr>
        <w:t xml:space="preserve"> </w:t>
      </w:r>
      <w:r w:rsidR="00F66E07">
        <w:t xml:space="preserve">of the </w:t>
      </w:r>
      <w:r w:rsidR="00F66E07" w:rsidRPr="00FD6BFC">
        <w:rPr>
          <w:color w:val="FF6600"/>
        </w:rPr>
        <w:t>Orient</w:t>
      </w:r>
      <w:r w:rsidR="00F66E07">
        <w:t xml:space="preserve">. </w:t>
      </w:r>
      <w:r w:rsidR="00FD6BFC" w:rsidRPr="00FD6BFC">
        <w:rPr>
          <w:color w:val="FF6600"/>
          <w:vertAlign w:val="superscript"/>
        </w:rPr>
        <w:t>*</w:t>
      </w:r>
      <w:r w:rsidR="00F66E07" w:rsidRPr="00FD6BFC">
        <w:rPr>
          <w:color w:val="FF6600"/>
          <w:vertAlign w:val="superscript"/>
        </w:rPr>
        <w:t xml:space="preserve"> </w:t>
      </w:r>
    </w:p>
    <w:p w14:paraId="24B9CED5" w14:textId="77777777" w:rsidR="00A02561" w:rsidRPr="00A02561" w:rsidRDefault="00A02561" w:rsidP="00A02561">
      <w:pPr>
        <w:spacing w:after="0" w:line="240" w:lineRule="auto"/>
        <w:jc w:val="both"/>
        <w:rPr>
          <w:color w:val="FFFFFF" w:themeColor="background1"/>
          <w:sz w:val="10"/>
          <w:szCs w:val="10"/>
          <w:shd w:val="clear" w:color="auto" w:fill="FF6600"/>
        </w:rPr>
      </w:pPr>
    </w:p>
    <w:p w14:paraId="6707A256" w14:textId="6D9AFFDB" w:rsidR="007747C4" w:rsidRPr="007747C4" w:rsidRDefault="00A02561" w:rsidP="00F66E07">
      <w:pPr>
        <w:spacing w:after="0" w:line="276" w:lineRule="auto"/>
        <w:jc w:val="both"/>
      </w:pPr>
      <w:r w:rsidRPr="00A02561">
        <w:rPr>
          <w:color w:val="FFFFFF" w:themeColor="background1"/>
          <w:shd w:val="clear" w:color="auto" w:fill="FFFFFF" w:themeFill="background1"/>
        </w:rPr>
        <w:t xml:space="preserve">     </w:t>
      </w:r>
      <w:r w:rsidR="004E3E35" w:rsidRPr="00F044AB">
        <w:rPr>
          <w:color w:val="FFFFFF" w:themeColor="background1"/>
          <w:shd w:val="clear" w:color="auto" w:fill="FF6600"/>
        </w:rPr>
        <w:t>Adramyttium</w:t>
      </w:r>
      <w:r w:rsidR="004E3E35">
        <w:rPr>
          <w:color w:val="FF6600"/>
        </w:rPr>
        <w:t xml:space="preserve"> </w:t>
      </w:r>
      <w:r w:rsidR="004E3E35">
        <w:t xml:space="preserve">became the </w:t>
      </w:r>
      <w:r w:rsidR="004E3E35" w:rsidRPr="004E3E35">
        <w:rPr>
          <w:color w:val="FFFFFF" w:themeColor="background1"/>
          <w:highlight w:val="blue"/>
        </w:rPr>
        <w:t>Primary Anchorage</w:t>
      </w:r>
      <w:r w:rsidR="004E3E35" w:rsidRPr="004E3E35">
        <w:rPr>
          <w:color w:val="FFFFFF" w:themeColor="background1"/>
        </w:rPr>
        <w:t xml:space="preserve">  </w:t>
      </w:r>
      <w:r w:rsidR="004E3E35">
        <w:t xml:space="preserve">and in </w:t>
      </w:r>
      <w:r w:rsidR="004E3E35" w:rsidRPr="007747C4">
        <w:rPr>
          <w:i/>
          <w:iCs/>
          <w:u w:val="single"/>
        </w:rPr>
        <w:t>League</w:t>
      </w:r>
      <w:r w:rsidR="004E3E35">
        <w:t xml:space="preserve"> with  the </w:t>
      </w:r>
      <w:r w:rsidR="004E3E35" w:rsidRPr="004E3E35">
        <w:rPr>
          <w:color w:val="008000"/>
        </w:rPr>
        <w:t xml:space="preserve">Capital City </w:t>
      </w:r>
      <w:r w:rsidR="004E3E35" w:rsidRPr="007747C4">
        <w:t>of</w:t>
      </w:r>
      <w:r w:rsidR="004E3E35" w:rsidRPr="004E3E35">
        <w:rPr>
          <w:color w:val="008000"/>
        </w:rPr>
        <w:t xml:space="preserve"> Asia Minor</w:t>
      </w:r>
      <w:r w:rsidR="004E3E35">
        <w:t xml:space="preserve">, </w:t>
      </w:r>
      <w:r w:rsidR="004E3E35" w:rsidRPr="004E3E35">
        <w:rPr>
          <w:color w:val="FF6600"/>
        </w:rPr>
        <w:t>Pergamos</w:t>
      </w:r>
      <w:r w:rsidR="004E3E35">
        <w:t>.</w:t>
      </w:r>
      <w:r w:rsidR="00FD6BFC">
        <w:t xml:space="preserve"> </w:t>
      </w:r>
      <w:r w:rsidR="00FD6BFC" w:rsidRPr="00FD6BFC">
        <w:rPr>
          <w:color w:val="FF6600"/>
          <w:vertAlign w:val="superscript"/>
        </w:rPr>
        <w:t>1</w:t>
      </w:r>
      <w:r w:rsidR="007747C4">
        <w:t xml:space="preserve"> Further, </w:t>
      </w:r>
      <w:r w:rsidR="007747C4" w:rsidRPr="00F044AB">
        <w:rPr>
          <w:color w:val="FFFFFF" w:themeColor="background1"/>
          <w:shd w:val="clear" w:color="auto" w:fill="FF6600"/>
        </w:rPr>
        <w:t>Adramyttium</w:t>
      </w:r>
      <w:r w:rsidR="007747C4">
        <w:rPr>
          <w:color w:val="FF6600"/>
        </w:rPr>
        <w:t xml:space="preserve"> </w:t>
      </w:r>
      <w:r w:rsidR="007747C4">
        <w:t xml:space="preserve">formed a </w:t>
      </w:r>
      <w:r w:rsidR="007747C4" w:rsidRPr="007747C4">
        <w:rPr>
          <w:u w:val="single"/>
        </w:rPr>
        <w:t>Three Way Set of Major Harbors</w:t>
      </w:r>
      <w:r w:rsidR="007747C4">
        <w:t xml:space="preserve"> </w:t>
      </w:r>
      <w:r>
        <w:t xml:space="preserve">                        </w:t>
      </w:r>
      <w:r w:rsidR="007747C4">
        <w:t xml:space="preserve">with </w:t>
      </w:r>
      <w:r w:rsidR="007747C4" w:rsidRPr="007747C4">
        <w:rPr>
          <w:color w:val="FFFFFF" w:themeColor="background1"/>
          <w:highlight w:val="darkRed"/>
        </w:rPr>
        <w:t>Alexandria</w:t>
      </w:r>
      <w:r w:rsidR="007747C4">
        <w:t xml:space="preserve"> in </w:t>
      </w:r>
      <w:r w:rsidR="007747C4" w:rsidRPr="007747C4">
        <w:rPr>
          <w:color w:val="FF6600"/>
        </w:rPr>
        <w:t>Egypt</w:t>
      </w:r>
      <w:r w:rsidR="00FD6BFC">
        <w:rPr>
          <w:color w:val="FF6600"/>
        </w:rPr>
        <w:t xml:space="preserve"> </w:t>
      </w:r>
      <w:r w:rsidR="00FD6BFC">
        <w:rPr>
          <w:color w:val="FF6600"/>
          <w:vertAlign w:val="superscript"/>
        </w:rPr>
        <w:t>2</w:t>
      </w:r>
      <w:r w:rsidR="007747C4">
        <w:t xml:space="preserve"> &amp; </w:t>
      </w:r>
      <w:r w:rsidR="007747C4" w:rsidRPr="007747C4">
        <w:rPr>
          <w:color w:val="FFFFFF" w:themeColor="background1"/>
          <w:highlight w:val="darkGreen"/>
        </w:rPr>
        <w:t>Rome</w:t>
      </w:r>
      <w:r w:rsidR="007747C4">
        <w:t xml:space="preserve"> In </w:t>
      </w:r>
      <w:r w:rsidR="007747C4" w:rsidRPr="007747C4">
        <w:rPr>
          <w:color w:val="FF6600"/>
        </w:rPr>
        <w:t>Italia</w:t>
      </w:r>
      <w:r w:rsidR="007747C4">
        <w:t>.</w:t>
      </w:r>
      <w:r w:rsidR="00F66E07">
        <w:t xml:space="preserve"> </w:t>
      </w:r>
      <w:r w:rsidR="00FD6BFC">
        <w:rPr>
          <w:color w:val="FF0000"/>
          <w:vertAlign w:val="superscript"/>
        </w:rPr>
        <w:t>3</w:t>
      </w:r>
      <w:r w:rsidR="007747C4">
        <w:t xml:space="preserve"> </w:t>
      </w:r>
    </w:p>
    <w:p w14:paraId="052EF593" w14:textId="77777777" w:rsidR="00A02561" w:rsidRDefault="00A02561" w:rsidP="008B3967">
      <w:pPr>
        <w:spacing w:after="0" w:line="276" w:lineRule="auto"/>
        <w:jc w:val="center"/>
        <w:rPr>
          <w:color w:val="0070C0"/>
        </w:rPr>
      </w:pPr>
    </w:p>
    <w:p w14:paraId="25FF3A39" w14:textId="77777777" w:rsidR="00A02561" w:rsidRDefault="00A02561" w:rsidP="008B3967">
      <w:pPr>
        <w:spacing w:after="0" w:line="276" w:lineRule="auto"/>
        <w:jc w:val="center"/>
        <w:rPr>
          <w:color w:val="0070C0"/>
        </w:rPr>
      </w:pPr>
    </w:p>
    <w:p w14:paraId="250A4C28" w14:textId="7DE297AD" w:rsidR="00A02561" w:rsidRPr="00A02561" w:rsidRDefault="00A02561" w:rsidP="008B3967">
      <w:pPr>
        <w:spacing w:after="0" w:line="276" w:lineRule="auto"/>
        <w:jc w:val="center"/>
        <w:rPr>
          <w:color w:val="FF0000"/>
          <w:sz w:val="20"/>
          <w:szCs w:val="20"/>
        </w:rPr>
      </w:pPr>
      <w:r w:rsidRPr="00A02561">
        <w:rPr>
          <w:color w:val="FF0000"/>
          <w:sz w:val="20"/>
          <w:szCs w:val="20"/>
        </w:rPr>
        <w:t>(Continued Over)</w:t>
      </w:r>
    </w:p>
    <w:p w14:paraId="3EBC06CD" w14:textId="4B696310" w:rsidR="008B3967" w:rsidRDefault="008B3967" w:rsidP="008B3967">
      <w:pPr>
        <w:spacing w:after="0" w:line="276" w:lineRule="auto"/>
        <w:jc w:val="center"/>
      </w:pPr>
      <w:r w:rsidRPr="008B3967">
        <w:rPr>
          <w:color w:val="0070C0"/>
        </w:rPr>
        <w:lastRenderedPageBreak/>
        <w:t xml:space="preserve">Luke’s Personal Eyewitness Account </w:t>
      </w:r>
      <w:r>
        <w:t xml:space="preserve">of the </w:t>
      </w:r>
      <w:r w:rsidRPr="008B3967">
        <w:rPr>
          <w:color w:val="0070C0"/>
        </w:rPr>
        <w:t xml:space="preserve">Journey of Paul </w:t>
      </w:r>
      <w:r>
        <w:t xml:space="preserve">to </w:t>
      </w:r>
      <w:r w:rsidRPr="008B3967">
        <w:rPr>
          <w:color w:val="008000"/>
        </w:rPr>
        <w:t>Rome</w:t>
      </w:r>
      <w:r>
        <w:t>,</w:t>
      </w:r>
    </w:p>
    <w:p w14:paraId="79ECDB82" w14:textId="49B3958C" w:rsidR="00445409" w:rsidRDefault="008B3967" w:rsidP="008B3967">
      <w:pPr>
        <w:spacing w:after="0" w:line="276" w:lineRule="auto"/>
        <w:jc w:val="center"/>
      </w:pPr>
      <w:r>
        <w:t xml:space="preserve">Was Also in the Company of </w:t>
      </w:r>
      <w:r w:rsidRPr="008B3967">
        <w:rPr>
          <w:u w:val="single"/>
        </w:rPr>
        <w:t>One of the Original Seven Companions of Paul</w:t>
      </w:r>
      <w:r w:rsidR="00B828FA">
        <w:t>.</w:t>
      </w:r>
      <w:r>
        <w:t xml:space="preserve"> </w:t>
      </w:r>
    </w:p>
    <w:p w14:paraId="083D31C2" w14:textId="7069F96E" w:rsidR="00376023" w:rsidRDefault="00B828FA" w:rsidP="00B828FA">
      <w:pPr>
        <w:spacing w:after="0" w:line="294" w:lineRule="auto"/>
        <w:ind w:right="-58"/>
        <w:jc w:val="both"/>
      </w:pPr>
      <w:r w:rsidRPr="003E1FF7">
        <w:rPr>
          <w:color w:val="0070C0"/>
          <w:u w:val="single"/>
        </w:rPr>
        <w:t>Aristarchus</w:t>
      </w:r>
      <w:r w:rsidRPr="00982C76">
        <w:t xml:space="preserve">, a </w:t>
      </w:r>
      <w:r w:rsidRPr="003E1FF7">
        <w:rPr>
          <w:u w:val="single"/>
        </w:rPr>
        <w:t>Macedonian of Thessalonica</w:t>
      </w:r>
      <w:r>
        <w:t xml:space="preserve"> </w:t>
      </w:r>
      <w:r>
        <w:rPr>
          <w:color w:val="FF0000"/>
          <w:vertAlign w:val="superscript"/>
        </w:rPr>
        <w:t>*</w:t>
      </w:r>
      <w:r>
        <w:t>[One of the Original Seven Companions of Paul ],</w:t>
      </w:r>
      <w:r>
        <w:rPr>
          <w:color w:val="FF0000"/>
          <w:vertAlign w:val="superscript"/>
        </w:rPr>
        <w:t>*</w:t>
      </w:r>
      <w:r w:rsidRPr="00982C76">
        <w:t xml:space="preserve"> was with </w:t>
      </w:r>
      <w:r w:rsidRPr="0056744A">
        <w:rPr>
          <w:color w:val="FF0066"/>
        </w:rPr>
        <w:t>U</w:t>
      </w:r>
      <w:r w:rsidRPr="00982C76">
        <w:rPr>
          <w:color w:val="FF0066"/>
        </w:rPr>
        <w:t>s</w:t>
      </w:r>
      <w:r>
        <w:t>.</w:t>
      </w:r>
      <w:r w:rsidR="00376023">
        <w:t xml:space="preserve">                                                                                                                               </w:t>
      </w:r>
      <w:r w:rsidR="00376023" w:rsidRPr="00376023">
        <w:rPr>
          <w:color w:val="0070C0"/>
        </w:rPr>
        <w:t>Acts 27:2b</w:t>
      </w:r>
      <w:r w:rsidRPr="00376023">
        <w:rPr>
          <w:color w:val="0070C0"/>
        </w:rPr>
        <w:t xml:space="preserve"> </w:t>
      </w:r>
    </w:p>
    <w:p w14:paraId="27DEEAC3" w14:textId="77777777" w:rsidR="00376023" w:rsidRDefault="00B828FA" w:rsidP="00B828FA">
      <w:pPr>
        <w:spacing w:after="0" w:line="294" w:lineRule="auto"/>
        <w:ind w:right="-58"/>
        <w:jc w:val="both"/>
      </w:pPr>
      <w:r w:rsidRPr="0056744A">
        <w:rPr>
          <w:color w:val="FF0000"/>
          <w:vertAlign w:val="superscript"/>
        </w:rPr>
        <w:t>*</w:t>
      </w:r>
      <w:r>
        <w:t>[</w:t>
      </w:r>
      <w:r w:rsidRPr="007459B7">
        <w:t xml:space="preserve">And </w:t>
      </w:r>
      <w:r w:rsidRPr="007459B7">
        <w:rPr>
          <w:color w:val="0070C0"/>
        </w:rPr>
        <w:t>Sopater</w:t>
      </w:r>
      <w:r>
        <w:rPr>
          <w:color w:val="0070C0"/>
        </w:rPr>
        <w:t xml:space="preserve"> </w:t>
      </w:r>
      <w:r>
        <w:rPr>
          <w:color w:val="0070C0"/>
          <w:vertAlign w:val="superscript"/>
        </w:rPr>
        <w:t>1</w:t>
      </w:r>
      <w:r w:rsidRPr="007459B7">
        <w:t xml:space="preserve"> of </w:t>
      </w:r>
      <w:r w:rsidRPr="00A13EC2">
        <w:rPr>
          <w:color w:val="FF6600"/>
        </w:rPr>
        <w:t>Berea</w:t>
      </w:r>
      <w:r w:rsidRPr="007459B7">
        <w:t xml:space="preserve"> accompanied </w:t>
      </w:r>
      <w:r w:rsidRPr="00BE3400">
        <w:rPr>
          <w:color w:val="0070C0"/>
        </w:rPr>
        <w:t>H</w:t>
      </w:r>
      <w:r w:rsidRPr="007459B7">
        <w:rPr>
          <w:color w:val="0070C0"/>
        </w:rPr>
        <w:t>im</w:t>
      </w:r>
      <w:r w:rsidRPr="007459B7">
        <w:t xml:space="preserve"> to </w:t>
      </w:r>
      <w:r w:rsidRPr="007459B7">
        <w:rPr>
          <w:color w:val="008000"/>
        </w:rPr>
        <w:t>Asia</w:t>
      </w:r>
      <w:r>
        <w:t xml:space="preserve"> (</w:t>
      </w:r>
      <w:r w:rsidRPr="00BE3400">
        <w:rPr>
          <w:color w:val="008000"/>
        </w:rPr>
        <w:t>Minor</w:t>
      </w:r>
      <w:r>
        <w:t xml:space="preserve">), </w:t>
      </w:r>
      <w:r w:rsidRPr="007459B7">
        <w:t xml:space="preserve">so </w:t>
      </w:r>
      <w:r w:rsidRPr="003E1FF7">
        <w:rPr>
          <w:color w:val="0070C0"/>
          <w:u w:val="single"/>
        </w:rPr>
        <w:t>Aristarchus</w:t>
      </w:r>
      <w:r>
        <w:t>,</w:t>
      </w:r>
      <w:r w:rsidRPr="007459B7">
        <w:t xml:space="preserve"> </w:t>
      </w:r>
      <w:r>
        <w:rPr>
          <w:color w:val="0070C0"/>
          <w:vertAlign w:val="superscript"/>
        </w:rPr>
        <w:t xml:space="preserve">2  </w:t>
      </w:r>
      <w:r w:rsidRPr="007459B7">
        <w:t xml:space="preserve">and </w:t>
      </w:r>
      <w:r w:rsidRPr="007459B7">
        <w:rPr>
          <w:color w:val="0070C0"/>
        </w:rPr>
        <w:t>Secundus</w:t>
      </w:r>
      <w:r>
        <w:t xml:space="preserve"> </w:t>
      </w:r>
      <w:r w:rsidR="00376023">
        <w:t xml:space="preserve">                        </w:t>
      </w:r>
      <w:r w:rsidRPr="007459B7">
        <w:t xml:space="preserve">of the </w:t>
      </w:r>
      <w:r w:rsidRPr="003E1FF7">
        <w:rPr>
          <w:u w:val="single"/>
        </w:rPr>
        <w:t>Thessalonians</w:t>
      </w:r>
      <w:r w:rsidRPr="007459B7">
        <w:t>,</w:t>
      </w:r>
      <w:r>
        <w:t xml:space="preserve"> </w:t>
      </w:r>
      <w:r>
        <w:rPr>
          <w:color w:val="0070C0"/>
          <w:vertAlign w:val="superscript"/>
        </w:rPr>
        <w:t>3</w:t>
      </w:r>
      <w:r w:rsidRPr="007459B7">
        <w:t xml:space="preserve"> </w:t>
      </w:r>
      <w:r w:rsidRPr="007459B7">
        <w:rPr>
          <w:color w:val="0070C0"/>
        </w:rPr>
        <w:t>Gaius</w:t>
      </w:r>
      <w:r w:rsidRPr="003B4933">
        <w:rPr>
          <w:color w:val="0070C0"/>
        </w:rPr>
        <w:t xml:space="preserve"> </w:t>
      </w:r>
      <w:r w:rsidRPr="007459B7">
        <w:t xml:space="preserve">of </w:t>
      </w:r>
      <w:r w:rsidRPr="00A13EC2">
        <w:rPr>
          <w:color w:val="FF6600"/>
        </w:rPr>
        <w:t>Derbe</w:t>
      </w:r>
      <w:r w:rsidRPr="007459B7">
        <w:t>,</w:t>
      </w:r>
      <w:r>
        <w:t xml:space="preserve"> </w:t>
      </w:r>
      <w:r>
        <w:rPr>
          <w:color w:val="0070C0"/>
          <w:vertAlign w:val="superscript"/>
        </w:rPr>
        <w:t>4</w:t>
      </w:r>
      <w:r w:rsidRPr="007459B7">
        <w:t xml:space="preserve">  </w:t>
      </w:r>
      <w:r w:rsidRPr="007459B7">
        <w:rPr>
          <w:color w:val="0070C0"/>
        </w:rPr>
        <w:t>Timothy</w:t>
      </w:r>
      <w:r w:rsidRPr="007459B7">
        <w:t>,</w:t>
      </w:r>
      <w:r>
        <w:t xml:space="preserve"> </w:t>
      </w:r>
      <w:r>
        <w:rPr>
          <w:color w:val="0070C0"/>
          <w:vertAlign w:val="superscript"/>
        </w:rPr>
        <w:t>5</w:t>
      </w:r>
      <w:r w:rsidRPr="007459B7">
        <w:t xml:space="preserve"> </w:t>
      </w:r>
      <w:r w:rsidRPr="007459B7">
        <w:rPr>
          <w:color w:val="0070C0"/>
        </w:rPr>
        <w:t>Tychicus</w:t>
      </w:r>
      <w:r>
        <w:t xml:space="preserve"> </w:t>
      </w:r>
      <w:r>
        <w:rPr>
          <w:color w:val="0070C0"/>
          <w:vertAlign w:val="superscript"/>
        </w:rPr>
        <w:t>6</w:t>
      </w:r>
      <w:r w:rsidRPr="007459B7">
        <w:t xml:space="preserve"> and </w:t>
      </w:r>
      <w:r w:rsidRPr="007459B7">
        <w:rPr>
          <w:color w:val="0070C0"/>
        </w:rPr>
        <w:t xml:space="preserve">Trophimus </w:t>
      </w:r>
      <w:r w:rsidRPr="007459B7">
        <w:t xml:space="preserve">of </w:t>
      </w:r>
      <w:r w:rsidRPr="007459B7">
        <w:rPr>
          <w:color w:val="008000"/>
        </w:rPr>
        <w:t>Asia</w:t>
      </w:r>
      <w:r>
        <w:rPr>
          <w:color w:val="008000"/>
        </w:rPr>
        <w:t xml:space="preserve"> Minor</w:t>
      </w:r>
      <w:r w:rsidRPr="007459B7">
        <w:t>.</w:t>
      </w:r>
      <w:r>
        <w:t xml:space="preserve"> </w:t>
      </w:r>
      <w:r>
        <w:rPr>
          <w:color w:val="0070C0"/>
          <w:vertAlign w:val="superscript"/>
        </w:rPr>
        <w:t>7</w:t>
      </w:r>
      <w:r>
        <w:t>]</w:t>
      </w:r>
      <w:r>
        <w:rPr>
          <w:color w:val="0070C0"/>
          <w:vertAlign w:val="superscript"/>
        </w:rPr>
        <w:t xml:space="preserve"> </w:t>
      </w:r>
      <w:r>
        <w:rPr>
          <w:color w:val="FF0000"/>
          <w:vertAlign w:val="superscript"/>
        </w:rPr>
        <w:t>*</w:t>
      </w:r>
      <w:r>
        <w:t xml:space="preserve">                                                                                                                 </w:t>
      </w:r>
      <w:r w:rsidR="00132916">
        <w:t xml:space="preserve"> </w:t>
      </w:r>
    </w:p>
    <w:p w14:paraId="5844E4A3" w14:textId="556DBDEE" w:rsidR="00B828FA" w:rsidRDefault="00B828FA" w:rsidP="00376023">
      <w:pPr>
        <w:spacing w:after="0" w:line="294" w:lineRule="auto"/>
        <w:ind w:right="-58"/>
        <w:jc w:val="right"/>
        <w:rPr>
          <w:color w:val="0070C0"/>
        </w:rPr>
      </w:pPr>
      <w:r w:rsidRPr="008B3967">
        <w:rPr>
          <w:color w:val="0070C0"/>
        </w:rPr>
        <w:t>Acts 20:4</w:t>
      </w:r>
    </w:p>
    <w:p w14:paraId="411F378F" w14:textId="0FC0D92E" w:rsidR="00B828FA" w:rsidRPr="00B828FA" w:rsidRDefault="00B828FA" w:rsidP="00B828FA">
      <w:pPr>
        <w:spacing w:after="0" w:line="240" w:lineRule="auto"/>
        <w:ind w:right="-58"/>
        <w:jc w:val="center"/>
        <w:rPr>
          <w:color w:val="FF0000"/>
          <w:u w:val="single"/>
        </w:rPr>
      </w:pPr>
      <w:r w:rsidRPr="00B828FA">
        <w:rPr>
          <w:rFonts w:ascii="Arial" w:eastAsia="Arial" w:hAnsi="Arial" w:cs="Arial"/>
          <w:color w:val="FF0000"/>
          <w:u w:val="single"/>
        </w:rPr>
        <w:t>NOTICE</w:t>
      </w:r>
    </w:p>
    <w:p w14:paraId="73D66C42" w14:textId="77777777" w:rsidR="007E4D6B" w:rsidRDefault="00B828FA" w:rsidP="00132916">
      <w:pPr>
        <w:spacing w:after="0" w:line="276" w:lineRule="auto"/>
        <w:ind w:right="-58"/>
        <w:jc w:val="both"/>
      </w:pPr>
      <w:r w:rsidRPr="007459B7">
        <w:rPr>
          <w:color w:val="0070C0"/>
        </w:rPr>
        <w:t xml:space="preserve">Trophimus </w:t>
      </w:r>
      <w:r w:rsidRPr="007459B7">
        <w:t xml:space="preserve">of </w:t>
      </w:r>
      <w:r w:rsidRPr="007459B7">
        <w:rPr>
          <w:color w:val="008000"/>
        </w:rPr>
        <w:t>Asia</w:t>
      </w:r>
      <w:r>
        <w:rPr>
          <w:color w:val="008000"/>
        </w:rPr>
        <w:t xml:space="preserve"> Minor</w:t>
      </w:r>
      <w:r w:rsidR="00132916">
        <w:rPr>
          <w:color w:val="008000"/>
        </w:rPr>
        <w:t xml:space="preserve"> - </w:t>
      </w:r>
      <w:r w:rsidR="00132916">
        <w:t xml:space="preserve">Specifically of the </w:t>
      </w:r>
      <w:r w:rsidR="00132916" w:rsidRPr="00132916">
        <w:rPr>
          <w:color w:val="FF6600"/>
        </w:rPr>
        <w:t>City</w:t>
      </w:r>
      <w:r w:rsidR="00132916">
        <w:t xml:space="preserve"> of </w:t>
      </w:r>
      <w:r w:rsidR="00132916" w:rsidRPr="00132916">
        <w:rPr>
          <w:color w:val="FF6600"/>
        </w:rPr>
        <w:t>Ephesus</w:t>
      </w:r>
      <w:r w:rsidR="00132916">
        <w:t xml:space="preserve">, </w:t>
      </w:r>
      <w:r>
        <w:t xml:space="preserve">Another </w:t>
      </w:r>
      <w:r w:rsidRPr="00132916">
        <w:rPr>
          <w:u w:val="single"/>
        </w:rPr>
        <w:t>One of the Original Seven Companions of Paul</w:t>
      </w:r>
      <w:r w:rsidR="00132916">
        <w:t xml:space="preserve"> is the </w:t>
      </w:r>
      <w:r w:rsidR="00132916" w:rsidRPr="00132916">
        <w:rPr>
          <w:i/>
          <w:iCs/>
          <w:u w:val="single"/>
        </w:rPr>
        <w:t>Primary Culprit</w:t>
      </w:r>
      <w:r w:rsidR="00132916">
        <w:t xml:space="preserve"> in </w:t>
      </w:r>
      <w:r w:rsidR="00132916" w:rsidRPr="00132916">
        <w:rPr>
          <w:color w:val="0070C0"/>
        </w:rPr>
        <w:t>Paul’s</w:t>
      </w:r>
      <w:r w:rsidR="00132916">
        <w:t xml:space="preserve"> </w:t>
      </w:r>
      <w:r w:rsidR="00132916" w:rsidRPr="00132916">
        <w:rPr>
          <w:color w:val="008000"/>
        </w:rPr>
        <w:t>Initial Imprisonment</w:t>
      </w:r>
      <w:r w:rsidR="00FD6BFC">
        <w:t xml:space="preserve">, but short lived, </w:t>
      </w:r>
      <w:r w:rsidR="007E4D6B">
        <w:t>while</w:t>
      </w:r>
      <w:r w:rsidR="00FD6BFC">
        <w:t xml:space="preserve"> this Latter Imprisonment </w:t>
      </w:r>
      <w:r w:rsidR="00132916">
        <w:t xml:space="preserve">is </w:t>
      </w:r>
      <w:r w:rsidR="007E4D6B">
        <w:t>n</w:t>
      </w:r>
      <w:r w:rsidR="00132916">
        <w:t xml:space="preserve">ow </w:t>
      </w:r>
      <w:r w:rsidR="007E4D6B">
        <w:t>w</w:t>
      </w:r>
      <w:r w:rsidR="00132916">
        <w:t xml:space="preserve">ell </w:t>
      </w:r>
      <w:r w:rsidR="007E4D6B">
        <w:t>o</w:t>
      </w:r>
      <w:r w:rsidR="00132916">
        <w:t>ver Two Years Under House Arrest in Caesarea.</w:t>
      </w:r>
      <w:r w:rsidR="00FD6BFC">
        <w:t xml:space="preserve"> </w:t>
      </w:r>
    </w:p>
    <w:p w14:paraId="1285234F" w14:textId="572BCE7D" w:rsidR="00132916" w:rsidRDefault="00132916" w:rsidP="007E4D6B">
      <w:pPr>
        <w:spacing w:after="0" w:line="276" w:lineRule="auto"/>
        <w:ind w:right="-58"/>
        <w:jc w:val="right"/>
        <w:rPr>
          <w:color w:val="0070C0"/>
        </w:rPr>
      </w:pPr>
      <w:r w:rsidRPr="00132916">
        <w:rPr>
          <w:color w:val="0070C0"/>
        </w:rPr>
        <w:t>Acts 21:27-29</w:t>
      </w:r>
    </w:p>
    <w:p w14:paraId="5FA435E8" w14:textId="58ACA6D1" w:rsidR="001B0617" w:rsidRPr="00E56574" w:rsidRDefault="001B0617" w:rsidP="00E56574">
      <w:pPr>
        <w:spacing w:after="0" w:line="276" w:lineRule="auto"/>
        <w:ind w:right="-58"/>
        <w:jc w:val="center"/>
        <w:rPr>
          <w:rFonts w:ascii="Arial" w:eastAsia="Arial" w:hAnsi="Arial" w:cs="Arial"/>
          <w:color w:val="0070C0"/>
          <w:u w:val="single"/>
        </w:rPr>
      </w:pPr>
      <w:r w:rsidRPr="00E56574">
        <w:rPr>
          <w:rFonts w:ascii="Arial" w:eastAsia="Arial" w:hAnsi="Arial" w:cs="Arial"/>
          <w:color w:val="0070C0"/>
          <w:u w:val="single"/>
        </w:rPr>
        <w:t>Luke</w:t>
      </w:r>
      <w:r w:rsidR="00E13367" w:rsidRPr="00E56574">
        <w:rPr>
          <w:rFonts w:ascii="Arial" w:eastAsia="Arial" w:hAnsi="Arial" w:cs="Arial"/>
          <w:color w:val="0070C0"/>
          <w:u w:val="single"/>
        </w:rPr>
        <w:t xml:space="preserve"> Makes</w:t>
      </w:r>
      <w:r w:rsidRPr="00E56574">
        <w:rPr>
          <w:rFonts w:ascii="Arial" w:eastAsia="Arial" w:hAnsi="Arial" w:cs="Arial"/>
          <w:color w:val="0070C0"/>
          <w:u w:val="single"/>
        </w:rPr>
        <w:t xml:space="preserve"> Purposeful Allusions </w:t>
      </w:r>
      <w:r w:rsidR="00E13367" w:rsidRPr="00E56574">
        <w:rPr>
          <w:rFonts w:ascii="Arial" w:eastAsia="Arial" w:hAnsi="Arial" w:cs="Arial"/>
          <w:color w:val="0070C0"/>
          <w:u w:val="single"/>
        </w:rPr>
        <w:t>t</w:t>
      </w:r>
      <w:r w:rsidRPr="00E56574">
        <w:rPr>
          <w:rFonts w:ascii="Arial" w:eastAsia="Arial" w:hAnsi="Arial" w:cs="Arial"/>
          <w:color w:val="0070C0"/>
          <w:u w:val="single"/>
        </w:rPr>
        <w:t>o Known History</w:t>
      </w:r>
      <w:r w:rsidR="00E13367" w:rsidRPr="00E56574">
        <w:rPr>
          <w:rFonts w:ascii="Arial" w:eastAsia="Arial" w:hAnsi="Arial" w:cs="Arial"/>
          <w:color w:val="0070C0"/>
          <w:u w:val="single"/>
        </w:rPr>
        <w:t xml:space="preserve"> in All of His Writing</w:t>
      </w:r>
      <w:r w:rsidRPr="00E56574">
        <w:rPr>
          <w:rFonts w:ascii="Arial" w:eastAsia="Arial" w:hAnsi="Arial" w:cs="Arial"/>
          <w:color w:val="0070C0"/>
          <w:u w:val="single"/>
        </w:rPr>
        <w:t xml:space="preserve"> </w:t>
      </w:r>
    </w:p>
    <w:p w14:paraId="221BF99A" w14:textId="23CA6256" w:rsidR="000A6D3A" w:rsidRDefault="00A52AC3" w:rsidP="00E56574">
      <w:pPr>
        <w:spacing w:after="0" w:line="276" w:lineRule="auto"/>
        <w:ind w:right="-58"/>
        <w:jc w:val="center"/>
        <w:rPr>
          <w:color w:val="0070C0"/>
        </w:rPr>
      </w:pPr>
      <w:r>
        <w:t xml:space="preserve">There are </w:t>
      </w:r>
      <w:r w:rsidR="00132916" w:rsidRPr="00132916">
        <w:t xml:space="preserve">Interesting Direct Allusions In </w:t>
      </w:r>
      <w:r w:rsidR="00132916">
        <w:rPr>
          <w:color w:val="0070C0"/>
        </w:rPr>
        <w:t>Luke’s Writing Style</w:t>
      </w:r>
      <w:r w:rsidR="0063193F">
        <w:rPr>
          <w:color w:val="0070C0"/>
        </w:rPr>
        <w:t xml:space="preserve"> of Acts </w:t>
      </w:r>
      <w:r w:rsidR="0063193F" w:rsidRPr="0063193F">
        <w:t xml:space="preserve">in the </w:t>
      </w:r>
      <w:r w:rsidR="0063193F" w:rsidRPr="0063193F">
        <w:rPr>
          <w:color w:val="FF0066"/>
        </w:rPr>
        <w:t>New Testament</w:t>
      </w:r>
      <w:r w:rsidR="0063193F" w:rsidRPr="0063193F">
        <w:rPr>
          <w:color w:val="7030A0"/>
        </w:rPr>
        <w:t xml:space="preserve"> </w:t>
      </w:r>
      <w:r w:rsidR="00132916" w:rsidRPr="0063193F">
        <w:rPr>
          <w:color w:val="7030A0"/>
        </w:rPr>
        <w:t xml:space="preserve"> </w:t>
      </w:r>
    </w:p>
    <w:p w14:paraId="0A4737AE" w14:textId="3F7B2927" w:rsidR="00B828FA" w:rsidRPr="00A52AC3" w:rsidRDefault="00132916" w:rsidP="00E56574">
      <w:pPr>
        <w:spacing w:after="0" w:line="276" w:lineRule="auto"/>
        <w:ind w:right="-58"/>
        <w:jc w:val="center"/>
        <w:rPr>
          <w:i/>
          <w:iCs/>
          <w:color w:val="FF0000"/>
        </w:rPr>
      </w:pPr>
      <w:r w:rsidRPr="00132916">
        <w:t>To</w:t>
      </w:r>
      <w:r>
        <w:rPr>
          <w:color w:val="0070C0"/>
        </w:rPr>
        <w:t xml:space="preserve"> </w:t>
      </w:r>
      <w:r w:rsidRPr="00132916">
        <w:rPr>
          <w:color w:val="0066FF"/>
        </w:rPr>
        <w:t>Homer’s</w:t>
      </w:r>
      <w:r>
        <w:rPr>
          <w:color w:val="0070C0"/>
        </w:rPr>
        <w:t xml:space="preserve"> </w:t>
      </w:r>
      <w:r w:rsidRPr="00132916">
        <w:t>Famous</w:t>
      </w:r>
      <w:r>
        <w:rPr>
          <w:color w:val="0070C0"/>
        </w:rPr>
        <w:t xml:space="preserve"> </w:t>
      </w:r>
      <w:r w:rsidRPr="000A6D3A">
        <w:t>Sea Voyage of Return</w:t>
      </w:r>
      <w:r w:rsidR="0063193F">
        <w:t>ing Home</w:t>
      </w:r>
      <w:r w:rsidRPr="000A6D3A">
        <w:t xml:space="preserve"> From the Trojan War </w:t>
      </w:r>
      <w:r w:rsidR="000A6D3A" w:rsidRPr="000A6D3A">
        <w:t>–</w:t>
      </w:r>
      <w:r w:rsidR="000A6D3A">
        <w:rPr>
          <w:color w:val="0070C0"/>
        </w:rPr>
        <w:t xml:space="preserve"> </w:t>
      </w:r>
      <w:r w:rsidR="000A6D3A" w:rsidRPr="001B0617">
        <w:rPr>
          <w:i/>
          <w:iCs/>
          <w:color w:val="0066FF"/>
        </w:rPr>
        <w:t xml:space="preserve">“The </w:t>
      </w:r>
      <w:r w:rsidRPr="001B0617">
        <w:rPr>
          <w:i/>
          <w:iCs/>
          <w:color w:val="0066FF"/>
        </w:rPr>
        <w:t>Od</w:t>
      </w:r>
      <w:r w:rsidR="0063193F" w:rsidRPr="001B0617">
        <w:rPr>
          <w:i/>
          <w:iCs/>
          <w:color w:val="0066FF"/>
        </w:rPr>
        <w:t>yssey</w:t>
      </w:r>
      <w:r w:rsidR="000A6D3A" w:rsidRPr="001B0617">
        <w:rPr>
          <w:i/>
          <w:iCs/>
          <w:color w:val="0066FF"/>
        </w:rPr>
        <w:t>”</w:t>
      </w:r>
    </w:p>
    <w:p w14:paraId="45EA11C0" w14:textId="65D9118B" w:rsidR="0063193F" w:rsidRPr="0000572B" w:rsidRDefault="0063193F" w:rsidP="00E56574">
      <w:pPr>
        <w:spacing w:after="0" w:line="276" w:lineRule="auto"/>
        <w:jc w:val="center"/>
      </w:pPr>
      <w:r>
        <w:t xml:space="preserve">See </w:t>
      </w:r>
      <w:r w:rsidR="00A52AC3">
        <w:t xml:space="preserve">Direct </w:t>
      </w:r>
      <w:r>
        <w:t xml:space="preserve">Comparison with </w:t>
      </w:r>
      <w:r w:rsidRPr="001B0617">
        <w:rPr>
          <w:color w:val="FF0066"/>
        </w:rPr>
        <w:t xml:space="preserve">Acts 27:41 </w:t>
      </w:r>
      <w:r>
        <w:t xml:space="preserve">&amp; </w:t>
      </w:r>
      <w:r w:rsidRPr="001B0617">
        <w:rPr>
          <w:color w:val="0066FF"/>
        </w:rPr>
        <w:t>Odyssey 9:148</w:t>
      </w:r>
      <w:r w:rsidR="00BE689E">
        <w:rPr>
          <w:color w:val="0066FF"/>
        </w:rPr>
        <w:t xml:space="preserve"> </w:t>
      </w:r>
      <w:r w:rsidR="00BE689E" w:rsidRPr="00BE689E">
        <w:t>&amp; Following</w:t>
      </w:r>
    </w:p>
    <w:p w14:paraId="6C002556" w14:textId="154EDCB3" w:rsidR="000A6D3A" w:rsidRDefault="000A6D3A" w:rsidP="008B3967">
      <w:pPr>
        <w:spacing w:after="0" w:line="276" w:lineRule="auto"/>
        <w:jc w:val="center"/>
      </w:pPr>
      <w:r>
        <w:t>Th</w:t>
      </w:r>
      <w:r w:rsidR="0063193F">
        <w:t xml:space="preserve">e Similarities are </w:t>
      </w:r>
      <w:r>
        <w:t xml:space="preserve">Especially True of the </w:t>
      </w:r>
      <w:r w:rsidRPr="00BE689E">
        <w:rPr>
          <w:u w:val="single"/>
        </w:rPr>
        <w:t>Running Narrative</w:t>
      </w:r>
      <w:r w:rsidR="0063193F">
        <w:t xml:space="preserve"> &amp; </w:t>
      </w:r>
      <w:r>
        <w:t>Log</w:t>
      </w:r>
      <w:r w:rsidR="00E56574">
        <w:t>b</w:t>
      </w:r>
      <w:r>
        <w:t xml:space="preserve">ook Like Entries. </w:t>
      </w:r>
    </w:p>
    <w:p w14:paraId="4ADC8B3C" w14:textId="32D7CF33" w:rsidR="000A6D3A" w:rsidRDefault="000A6D3A" w:rsidP="008B3967">
      <w:pPr>
        <w:spacing w:after="0" w:line="276" w:lineRule="auto"/>
        <w:jc w:val="center"/>
      </w:pPr>
      <w:r>
        <w:t xml:space="preserve">This is Chronicled With a </w:t>
      </w:r>
      <w:r w:rsidRPr="00BE689E">
        <w:rPr>
          <w:u w:val="single"/>
        </w:rPr>
        <w:t>Sense of Foreshadowing</w:t>
      </w:r>
      <w:r>
        <w:t xml:space="preserve"> of Events</w:t>
      </w:r>
      <w:r w:rsidR="0063193F">
        <w:t xml:space="preserve"> Yet to Come</w:t>
      </w:r>
      <w:r>
        <w:t xml:space="preserve">. </w:t>
      </w:r>
    </w:p>
    <w:p w14:paraId="427851B8" w14:textId="45AAC078" w:rsidR="000A6D3A" w:rsidRDefault="0063193F" w:rsidP="008B3967">
      <w:pPr>
        <w:spacing w:after="0" w:line="276" w:lineRule="auto"/>
        <w:jc w:val="center"/>
      </w:pPr>
      <w:r>
        <w:t xml:space="preserve">This </w:t>
      </w:r>
      <w:r w:rsidR="000A6D3A">
        <w:t xml:space="preserve">Side-By-Side </w:t>
      </w:r>
      <w:r w:rsidR="00A52AC3" w:rsidRPr="00BE689E">
        <w:rPr>
          <w:u w:val="single"/>
        </w:rPr>
        <w:t xml:space="preserve">Sense of </w:t>
      </w:r>
      <w:r w:rsidR="000A6D3A" w:rsidRPr="00BE689E">
        <w:rPr>
          <w:u w:val="single"/>
        </w:rPr>
        <w:t>Adventure</w:t>
      </w:r>
      <w:r w:rsidR="000A6D3A">
        <w:t xml:space="preserve">, </w:t>
      </w:r>
      <w:r w:rsidR="00BE689E" w:rsidRPr="00BE689E">
        <w:rPr>
          <w:u w:val="single"/>
        </w:rPr>
        <w:t xml:space="preserve">Impending </w:t>
      </w:r>
      <w:r w:rsidR="000A6D3A" w:rsidRPr="00BE689E">
        <w:rPr>
          <w:u w:val="single"/>
        </w:rPr>
        <w:t>Doom</w:t>
      </w:r>
      <w:r w:rsidR="000A6D3A">
        <w:t xml:space="preserve">, &amp; Subsequent </w:t>
      </w:r>
      <w:r w:rsidR="000A6D3A" w:rsidRPr="00BE689E">
        <w:rPr>
          <w:u w:val="single"/>
        </w:rPr>
        <w:t>Salvation From Evil</w:t>
      </w:r>
      <w:r w:rsidR="000A6D3A">
        <w:t xml:space="preserve">, </w:t>
      </w:r>
    </w:p>
    <w:p w14:paraId="07FB8C60" w14:textId="5B2AC03E" w:rsidR="00B828FA" w:rsidRDefault="000A6D3A" w:rsidP="008B3967">
      <w:pPr>
        <w:spacing w:after="0" w:line="276" w:lineRule="auto"/>
        <w:jc w:val="center"/>
      </w:pPr>
      <w:r>
        <w:t xml:space="preserve">Time &amp; Time Again, For Some </w:t>
      </w:r>
      <w:r w:rsidRPr="00BE689E">
        <w:rPr>
          <w:u w:val="single"/>
        </w:rPr>
        <w:t>Preordained Greater Purpose</w:t>
      </w:r>
      <w:r w:rsidR="00A52AC3">
        <w:t xml:space="preserve"> is Almost Unparalleled</w:t>
      </w:r>
      <w:r>
        <w:t>!</w:t>
      </w:r>
    </w:p>
    <w:p w14:paraId="7DCFCA7B" w14:textId="6CF842B0" w:rsidR="00A52AC3" w:rsidRDefault="00A52AC3" w:rsidP="00A52AC3">
      <w:pPr>
        <w:spacing w:after="0" w:line="264" w:lineRule="auto"/>
        <w:ind w:right="-58"/>
        <w:jc w:val="center"/>
        <w:rPr>
          <w:color w:val="0070C0"/>
        </w:rPr>
      </w:pPr>
      <w:r>
        <w:t xml:space="preserve">There are also, </w:t>
      </w:r>
      <w:r w:rsidRPr="00132916">
        <w:t xml:space="preserve">Interesting Direct Allusions In </w:t>
      </w:r>
      <w:r>
        <w:rPr>
          <w:color w:val="0070C0"/>
        </w:rPr>
        <w:t xml:space="preserve">Luke’s Writing Style of Acts </w:t>
      </w:r>
      <w:r w:rsidRPr="0063193F">
        <w:t xml:space="preserve">in the </w:t>
      </w:r>
      <w:r w:rsidRPr="0063193F">
        <w:rPr>
          <w:color w:val="FF0066"/>
        </w:rPr>
        <w:t>New Testament</w:t>
      </w:r>
      <w:r w:rsidRPr="0063193F">
        <w:rPr>
          <w:color w:val="7030A0"/>
        </w:rPr>
        <w:t xml:space="preserve">  </w:t>
      </w:r>
    </w:p>
    <w:p w14:paraId="200DD29D" w14:textId="6FB0A3C5" w:rsidR="00A52AC3" w:rsidRDefault="00A52AC3" w:rsidP="00A52AC3">
      <w:pPr>
        <w:spacing w:after="0" w:line="240" w:lineRule="auto"/>
        <w:ind w:right="-58"/>
        <w:jc w:val="center"/>
        <w:rPr>
          <w:color w:val="000000" w:themeColor="text1"/>
        </w:rPr>
      </w:pPr>
      <w:r w:rsidRPr="00132916">
        <w:t>To</w:t>
      </w:r>
      <w:r>
        <w:t xml:space="preserve"> the </w:t>
      </w:r>
      <w:r w:rsidRPr="00A52AC3">
        <w:rPr>
          <w:color w:val="0070C0"/>
        </w:rPr>
        <w:t xml:space="preserve">Book of Jonah </w:t>
      </w:r>
      <w:r>
        <w:t xml:space="preserve">&amp; His Voyage to </w:t>
      </w:r>
      <w:r w:rsidRPr="00A52AC3">
        <w:rPr>
          <w:color w:val="FF6600"/>
        </w:rPr>
        <w:t>Nineveh</w:t>
      </w:r>
      <w:r>
        <w:t xml:space="preserve"> in the </w:t>
      </w:r>
      <w:r w:rsidRPr="00A52AC3">
        <w:rPr>
          <w:color w:val="7030A0"/>
        </w:rPr>
        <w:t>Old Testament</w:t>
      </w:r>
      <w:r>
        <w:rPr>
          <w:color w:val="000000" w:themeColor="text1"/>
        </w:rPr>
        <w:t xml:space="preserve">. </w:t>
      </w:r>
    </w:p>
    <w:p w14:paraId="3207BFD4" w14:textId="746DFA40" w:rsidR="00A52AC3" w:rsidRDefault="00A52AC3" w:rsidP="00A52AC3">
      <w:pPr>
        <w:spacing w:after="0" w:line="276" w:lineRule="auto"/>
        <w:jc w:val="center"/>
        <w:rPr>
          <w:color w:val="7030A0"/>
        </w:rPr>
      </w:pPr>
      <w:r>
        <w:t xml:space="preserve">See Direct Comparison with </w:t>
      </w:r>
      <w:r w:rsidRPr="001B0617">
        <w:rPr>
          <w:color w:val="FF0066"/>
        </w:rPr>
        <w:t>Acts 27:17-</w:t>
      </w:r>
      <w:r w:rsidR="001B0617" w:rsidRPr="001B0617">
        <w:rPr>
          <w:color w:val="FF0066"/>
        </w:rPr>
        <w:t>20</w:t>
      </w:r>
      <w:r w:rsidRPr="001B0617">
        <w:rPr>
          <w:color w:val="FF0066"/>
        </w:rPr>
        <w:t xml:space="preserve"> </w:t>
      </w:r>
      <w:r>
        <w:t xml:space="preserve">&amp; </w:t>
      </w:r>
      <w:r>
        <w:rPr>
          <w:color w:val="7030A0"/>
        </w:rPr>
        <w:t>Jonah 1</w:t>
      </w:r>
      <w:r w:rsidRPr="0063193F">
        <w:rPr>
          <w:color w:val="7030A0"/>
        </w:rPr>
        <w:t>:</w:t>
      </w:r>
      <w:r w:rsidR="001B0617">
        <w:rPr>
          <w:color w:val="7030A0"/>
        </w:rPr>
        <w:t>4-</w:t>
      </w:r>
      <w:r>
        <w:rPr>
          <w:color w:val="7030A0"/>
        </w:rPr>
        <w:t>5</w:t>
      </w:r>
      <w:r w:rsidR="001B0617">
        <w:rPr>
          <w:color w:val="7030A0"/>
        </w:rPr>
        <w:t xml:space="preserve"> </w:t>
      </w:r>
      <w:r w:rsidR="001B0617" w:rsidRPr="001B0617">
        <w:t>&amp;</w:t>
      </w:r>
      <w:r w:rsidR="001B0617">
        <w:rPr>
          <w:color w:val="7030A0"/>
        </w:rPr>
        <w:t xml:space="preserve"> 11-13</w:t>
      </w:r>
    </w:p>
    <w:p w14:paraId="6CA2F02A" w14:textId="3B0AED80" w:rsidR="001B0617" w:rsidRDefault="00BE689E" w:rsidP="00A52AC3">
      <w:pPr>
        <w:spacing w:after="0" w:line="276" w:lineRule="auto"/>
        <w:jc w:val="center"/>
      </w:pPr>
      <w:r w:rsidRPr="00BE689E">
        <w:rPr>
          <w:color w:val="0070C0"/>
        </w:rPr>
        <w:t xml:space="preserve">Paul’s Strategy </w:t>
      </w:r>
      <w:r w:rsidRPr="00BE689E">
        <w:t xml:space="preserve">For </w:t>
      </w:r>
      <w:r w:rsidRPr="00BE689E">
        <w:rPr>
          <w:color w:val="008000"/>
        </w:rPr>
        <w:t>Return Visit</w:t>
      </w:r>
      <w:r w:rsidR="00522B8D">
        <w:rPr>
          <w:color w:val="008000"/>
        </w:rPr>
        <w:t xml:space="preserve"> Strategy </w:t>
      </w:r>
      <w:r w:rsidRPr="00BE689E">
        <w:t xml:space="preserve">To </w:t>
      </w:r>
      <w:r w:rsidRPr="00BE689E">
        <w:rPr>
          <w:color w:val="7030A0"/>
        </w:rPr>
        <w:t xml:space="preserve">Pre-Existing Churches </w:t>
      </w:r>
      <w:r w:rsidR="00522B8D" w:rsidRPr="00522B8D">
        <w:t>Is</w:t>
      </w:r>
      <w:r w:rsidR="00522B8D">
        <w:rPr>
          <w:color w:val="7030A0"/>
        </w:rPr>
        <w:t xml:space="preserve"> </w:t>
      </w:r>
      <w:r w:rsidRPr="00BE689E">
        <w:t>Once Again In Play</w:t>
      </w:r>
    </w:p>
    <w:p w14:paraId="4F1826D5" w14:textId="00CC53A1" w:rsidR="00522B8D" w:rsidRDefault="00522B8D" w:rsidP="00522B8D">
      <w:pPr>
        <w:spacing w:after="0" w:line="276" w:lineRule="auto"/>
        <w:jc w:val="center"/>
      </w:pPr>
      <w:r w:rsidRPr="003F09BA">
        <w:rPr>
          <w:color w:val="006600"/>
        </w:rPr>
        <w:t>1)</w:t>
      </w:r>
      <w:r w:rsidRPr="00522B8D">
        <w:t xml:space="preserve"> </w:t>
      </w:r>
      <w:r w:rsidR="003F09BA">
        <w:t xml:space="preserve">Encourage, </w:t>
      </w:r>
      <w:r w:rsidR="003F09BA" w:rsidRPr="003F09BA">
        <w:rPr>
          <w:color w:val="006600"/>
        </w:rPr>
        <w:t>2)</w:t>
      </w:r>
      <w:r w:rsidR="003F09BA">
        <w:t xml:space="preserve"> Equip, </w:t>
      </w:r>
      <w:r w:rsidR="003F09BA" w:rsidRPr="003F09BA">
        <w:rPr>
          <w:color w:val="006600"/>
        </w:rPr>
        <w:t>3)</w:t>
      </w:r>
      <w:r w:rsidR="003F09BA">
        <w:t xml:space="preserve"> Commission, </w:t>
      </w:r>
      <w:r w:rsidR="003F09BA" w:rsidRPr="003F09BA">
        <w:rPr>
          <w:color w:val="006600"/>
        </w:rPr>
        <w:t>4)</w:t>
      </w:r>
      <w:r w:rsidR="003F09BA">
        <w:t xml:space="preserve"> Report, &amp; </w:t>
      </w:r>
      <w:r w:rsidR="003F09BA" w:rsidRPr="003F09BA">
        <w:rPr>
          <w:color w:val="006600"/>
        </w:rPr>
        <w:t>5)</w:t>
      </w:r>
      <w:r w:rsidR="003F09BA">
        <w:t xml:space="preserve"> Testify</w:t>
      </w:r>
    </w:p>
    <w:p w14:paraId="2DFA0EF5" w14:textId="2531CC5C" w:rsidR="007E4D6B" w:rsidRPr="007E4D6B" w:rsidRDefault="007E4D6B" w:rsidP="007E4D6B">
      <w:pPr>
        <w:spacing w:after="0" w:line="240" w:lineRule="auto"/>
        <w:jc w:val="center"/>
        <w:rPr>
          <w:color w:val="FF0000"/>
        </w:rPr>
      </w:pPr>
      <w:r w:rsidRPr="007E4D6B">
        <w:rPr>
          <w:color w:val="FF0000"/>
        </w:rPr>
        <w:t>Day 2</w:t>
      </w:r>
    </w:p>
    <w:p w14:paraId="4B036CE5" w14:textId="5D610EE3" w:rsidR="00BE689E" w:rsidRDefault="00BE689E" w:rsidP="00BE689E">
      <w:pPr>
        <w:spacing w:after="0" w:line="276" w:lineRule="auto"/>
        <w:jc w:val="both"/>
        <w:rPr>
          <w:color w:val="0070C0"/>
        </w:rPr>
      </w:pPr>
      <w:r w:rsidRPr="00982C76">
        <w:t xml:space="preserve">And the </w:t>
      </w:r>
      <w:r>
        <w:t>N</w:t>
      </w:r>
      <w:r w:rsidRPr="00982C76">
        <w:t xml:space="preserve">ext </w:t>
      </w:r>
      <w:r>
        <w:t>D</w:t>
      </w:r>
      <w:r w:rsidRPr="00982C76">
        <w:t xml:space="preserve">ay </w:t>
      </w:r>
      <w:r w:rsidRPr="0056744A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landed at </w:t>
      </w:r>
      <w:r w:rsidRPr="00982C76">
        <w:rPr>
          <w:color w:val="FF6600"/>
        </w:rPr>
        <w:t>Sidon</w:t>
      </w:r>
      <w:r w:rsidRPr="00982C76">
        <w:t xml:space="preserve">. And </w:t>
      </w:r>
      <w:r w:rsidRPr="00982C76">
        <w:rPr>
          <w:color w:val="FFFFFF" w:themeColor="background1"/>
          <w:highlight w:val="black"/>
        </w:rPr>
        <w:t>Julius</w:t>
      </w:r>
      <w:r w:rsidRPr="00982C76">
        <w:t xml:space="preserve"> treated </w:t>
      </w:r>
      <w:r w:rsidRPr="00982C76">
        <w:rPr>
          <w:color w:val="0070C0"/>
        </w:rPr>
        <w:t>Paul</w:t>
      </w:r>
      <w:r w:rsidRPr="00982C76">
        <w:t xml:space="preserve"> kindly and gave </w:t>
      </w:r>
      <w:r w:rsidRPr="0056744A">
        <w:rPr>
          <w:color w:val="0070C0"/>
        </w:rPr>
        <w:t>H</w:t>
      </w:r>
      <w:r w:rsidRPr="00982C76">
        <w:rPr>
          <w:color w:val="0070C0"/>
        </w:rPr>
        <w:t>im</w:t>
      </w:r>
      <w:r w:rsidRPr="00982C76">
        <w:t xml:space="preserve"> </w:t>
      </w:r>
      <w:r w:rsidRPr="00D020CC">
        <w:rPr>
          <w:i/>
          <w:iCs/>
          <w:color w:val="7030A0"/>
        </w:rPr>
        <w:t>‘L</w:t>
      </w:r>
      <w:r w:rsidRPr="00982C76">
        <w:rPr>
          <w:i/>
          <w:iCs/>
          <w:color w:val="7030A0"/>
        </w:rPr>
        <w:t>iberty</w:t>
      </w:r>
      <w:r w:rsidRPr="00D020CC">
        <w:rPr>
          <w:i/>
          <w:iCs/>
          <w:color w:val="7030A0"/>
        </w:rPr>
        <w:t>’</w:t>
      </w:r>
      <w:r w:rsidRPr="00982C76">
        <w:rPr>
          <w:color w:val="7030A0"/>
        </w:rPr>
        <w:t xml:space="preserve"> </w:t>
      </w:r>
      <w:r w:rsidRPr="00D020CC">
        <w:rPr>
          <w:color w:val="7030A0"/>
        </w:rPr>
        <w:t xml:space="preserve">                  </w:t>
      </w:r>
      <w:r w:rsidRPr="00982C76">
        <w:t xml:space="preserve">to go to </w:t>
      </w:r>
      <w:r w:rsidRPr="00D020CC">
        <w:rPr>
          <w:i/>
          <w:iCs/>
          <w:color w:val="0070C0"/>
        </w:rPr>
        <w:t>H</w:t>
      </w:r>
      <w:r w:rsidRPr="00982C76">
        <w:rPr>
          <w:i/>
          <w:iCs/>
          <w:color w:val="0070C0"/>
        </w:rPr>
        <w:t xml:space="preserve">is </w:t>
      </w:r>
      <w:r w:rsidRPr="00D020CC">
        <w:rPr>
          <w:i/>
          <w:iCs/>
          <w:color w:val="0070C0"/>
        </w:rPr>
        <w:t>F</w:t>
      </w:r>
      <w:r w:rsidRPr="00982C76">
        <w:rPr>
          <w:i/>
          <w:iCs/>
          <w:color w:val="0070C0"/>
        </w:rPr>
        <w:t>riends</w:t>
      </w:r>
      <w:r w:rsidRPr="00982C76">
        <w:rPr>
          <w:color w:val="0070C0"/>
        </w:rPr>
        <w:t xml:space="preserve"> </w:t>
      </w:r>
      <w:r w:rsidRPr="00BE689E">
        <w:t>(</w:t>
      </w:r>
      <w:r w:rsidRPr="00BE689E">
        <w:rPr>
          <w:color w:val="7030A0"/>
        </w:rPr>
        <w:t>Sidonian Church</w:t>
      </w:r>
      <w:r w:rsidRPr="00BE689E">
        <w:t>)</w:t>
      </w:r>
      <w:r>
        <w:rPr>
          <w:color w:val="0070C0"/>
        </w:rPr>
        <w:t xml:space="preserve"> </w:t>
      </w:r>
      <w:r w:rsidRPr="00982C76">
        <w:t>and receive care.</w:t>
      </w:r>
      <w:r w:rsidR="00376023">
        <w:t xml:space="preserve">                                                     </w:t>
      </w:r>
      <w:r w:rsidR="00376023" w:rsidRPr="00376023">
        <w:rPr>
          <w:color w:val="0070C0"/>
        </w:rPr>
        <w:t>Acts 27:3</w:t>
      </w:r>
    </w:p>
    <w:p w14:paraId="76D74A40" w14:textId="08A59C62" w:rsidR="00522B8D" w:rsidRPr="00522B8D" w:rsidRDefault="00522B8D" w:rsidP="00671D7A">
      <w:pPr>
        <w:spacing w:after="0" w:line="276" w:lineRule="auto"/>
        <w:jc w:val="center"/>
        <w:rPr>
          <w:color w:val="FF0000"/>
          <w:u w:val="single"/>
        </w:rPr>
      </w:pPr>
      <w:r w:rsidRPr="00522B8D">
        <w:rPr>
          <w:color w:val="FF0000"/>
          <w:u w:val="single"/>
        </w:rPr>
        <w:t>NOTICE</w:t>
      </w:r>
    </w:p>
    <w:p w14:paraId="04522FBD" w14:textId="77777777" w:rsidR="00522B8D" w:rsidRDefault="00522B8D" w:rsidP="00671D7A">
      <w:pPr>
        <w:spacing w:after="0" w:line="276" w:lineRule="auto"/>
        <w:ind w:right="-58"/>
        <w:jc w:val="center"/>
        <w:rPr>
          <w:rFonts w:ascii="Arial" w:eastAsia="Arial" w:hAnsi="Arial" w:cs="Arial"/>
        </w:rPr>
      </w:pPr>
      <w:r w:rsidRPr="00522B8D">
        <w:rPr>
          <w:rFonts w:ascii="Arial" w:eastAsia="Arial" w:hAnsi="Arial" w:cs="Arial"/>
          <w:color w:val="0070C0"/>
        </w:rPr>
        <w:t>Paul</w:t>
      </w:r>
      <w:r>
        <w:rPr>
          <w:rFonts w:ascii="Arial" w:eastAsia="Arial" w:hAnsi="Arial" w:cs="Arial"/>
        </w:rPr>
        <w:t xml:space="preserve"> Visited</w:t>
      </w:r>
      <w:r w:rsidRPr="00671D7A">
        <w:rPr>
          <w:rFonts w:ascii="Arial" w:eastAsia="Arial" w:hAnsi="Arial" w:cs="Arial"/>
          <w:color w:val="FF6600"/>
        </w:rPr>
        <w:t xml:space="preserve"> </w:t>
      </w:r>
      <w:r w:rsidRPr="00671D7A">
        <w:rPr>
          <w:rFonts w:ascii="Arial" w:eastAsia="Arial" w:hAnsi="Arial" w:cs="Arial"/>
          <w:color w:val="FF6600"/>
          <w:u w:val="single"/>
        </w:rPr>
        <w:t xml:space="preserve">Twin </w:t>
      </w:r>
      <w:r w:rsidRPr="00A13EC2">
        <w:rPr>
          <w:rFonts w:ascii="Arial" w:eastAsia="Arial" w:hAnsi="Arial" w:cs="Arial"/>
          <w:color w:val="FF6600"/>
          <w:u w:val="single"/>
        </w:rPr>
        <w:t>City</w:t>
      </w:r>
      <w:r w:rsidRPr="003F09BA">
        <w:rPr>
          <w:rFonts w:ascii="Arial" w:eastAsia="Arial" w:hAnsi="Arial" w:cs="Arial"/>
          <w:color w:val="FF3300"/>
        </w:rPr>
        <w:t xml:space="preserve"> </w:t>
      </w:r>
      <w:r>
        <w:rPr>
          <w:rFonts w:ascii="Arial" w:eastAsia="Arial" w:hAnsi="Arial" w:cs="Arial"/>
        </w:rPr>
        <w:t xml:space="preserve">of </w:t>
      </w:r>
      <w:r w:rsidRPr="00A13EC2">
        <w:rPr>
          <w:rFonts w:ascii="Arial" w:eastAsia="Arial" w:hAnsi="Arial" w:cs="Arial"/>
          <w:color w:val="FF6600"/>
        </w:rPr>
        <w:t>Tyre</w:t>
      </w:r>
      <w:r w:rsidRPr="00522B8D">
        <w:rPr>
          <w:rFonts w:ascii="Arial" w:eastAsia="Arial" w:hAnsi="Arial" w:cs="Arial"/>
          <w:color w:val="FF3300"/>
        </w:rPr>
        <w:t xml:space="preserve"> </w:t>
      </w:r>
      <w:r>
        <w:rPr>
          <w:rFonts w:ascii="Arial" w:eastAsia="Arial" w:hAnsi="Arial" w:cs="Arial"/>
        </w:rPr>
        <w:t xml:space="preserve">When Coming To </w:t>
      </w:r>
      <w:r w:rsidRPr="00522B8D">
        <w:rPr>
          <w:rFonts w:ascii="Arial" w:eastAsia="Arial" w:hAnsi="Arial" w:cs="Arial"/>
          <w:color w:val="7030A0"/>
        </w:rPr>
        <w:t>Jerusalem</w:t>
      </w:r>
      <w:r>
        <w:rPr>
          <w:rFonts w:ascii="Arial" w:eastAsia="Arial" w:hAnsi="Arial" w:cs="Arial"/>
        </w:rPr>
        <w:t xml:space="preserve"> In </w:t>
      </w:r>
      <w:r w:rsidRPr="00522B8D">
        <w:rPr>
          <w:rFonts w:ascii="Arial" w:eastAsia="Arial" w:hAnsi="Arial" w:cs="Arial"/>
          <w:color w:val="0070C0"/>
        </w:rPr>
        <w:t>Spring of 57 A.D.</w:t>
      </w:r>
    </w:p>
    <w:p w14:paraId="7F1FB1CB" w14:textId="603ECCA6" w:rsidR="00A52AC3" w:rsidRDefault="00522B8D" w:rsidP="00671D7A">
      <w:pPr>
        <w:spacing w:after="0" w:line="276" w:lineRule="auto"/>
        <w:ind w:right="-58"/>
        <w:jc w:val="center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</w:rPr>
        <w:t xml:space="preserve">It Is Now The Return Voyage To </w:t>
      </w:r>
      <w:r w:rsidRPr="00522B8D">
        <w:rPr>
          <w:rFonts w:ascii="Arial" w:eastAsia="Arial" w:hAnsi="Arial" w:cs="Arial"/>
          <w:color w:val="006600"/>
        </w:rPr>
        <w:t>Rome</w:t>
      </w:r>
      <w:r w:rsidR="003F09BA">
        <w:rPr>
          <w:rFonts w:ascii="Arial" w:eastAsia="Arial" w:hAnsi="Arial" w:cs="Arial"/>
        </w:rPr>
        <w:t xml:space="preserve">, &amp; Visiting </w:t>
      </w:r>
      <w:r w:rsidR="003F09BA" w:rsidRPr="00A13EC2">
        <w:rPr>
          <w:rFonts w:ascii="Arial" w:eastAsia="Arial" w:hAnsi="Arial" w:cs="Arial"/>
          <w:color w:val="FF6600"/>
          <w:u w:val="single"/>
        </w:rPr>
        <w:t>Sidon</w:t>
      </w:r>
      <w:r w:rsidR="003F09BA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n </w:t>
      </w:r>
      <w:r w:rsidRPr="00522B8D">
        <w:rPr>
          <w:rFonts w:ascii="Arial" w:eastAsia="Arial" w:hAnsi="Arial" w:cs="Arial"/>
          <w:color w:val="0070C0"/>
        </w:rPr>
        <w:t xml:space="preserve">Late Fall of 59 A.D. </w:t>
      </w:r>
    </w:p>
    <w:p w14:paraId="13B44AC1" w14:textId="77777777" w:rsidR="00BF5F57" w:rsidRPr="00BF5F57" w:rsidRDefault="00AE3A40" w:rsidP="00671D7A">
      <w:pPr>
        <w:spacing w:after="0" w:line="276" w:lineRule="auto"/>
        <w:ind w:right="-58"/>
        <w:jc w:val="center"/>
        <w:rPr>
          <w:rFonts w:ascii="Arial" w:eastAsia="Arial" w:hAnsi="Arial" w:cs="Arial"/>
          <w:color w:val="FF0000"/>
          <w:u w:val="single"/>
        </w:rPr>
      </w:pPr>
      <w:r w:rsidRPr="00671D7A">
        <w:rPr>
          <w:rFonts w:ascii="Arial" w:eastAsia="Arial" w:hAnsi="Arial" w:cs="Arial"/>
          <w:color w:val="0070C0"/>
          <w:u w:val="single"/>
        </w:rPr>
        <w:t>Two References Of The Winds Trying To Stop Or Waylay  Paul’s Voyage</w:t>
      </w:r>
    </w:p>
    <w:p w14:paraId="4D4731AA" w14:textId="70359A07" w:rsidR="00BF5F57" w:rsidRDefault="00BF5F57" w:rsidP="00671D7A">
      <w:pPr>
        <w:spacing w:after="0" w:line="276" w:lineRule="auto"/>
        <w:ind w:right="-58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This A Foreshadowing of Satan’s Attempts To Derail Our Enthusiasm For Our Mission, </w:t>
      </w:r>
    </w:p>
    <w:p w14:paraId="5DC2E13E" w14:textId="679C0C90" w:rsidR="00AE3A40" w:rsidRPr="00AE3A40" w:rsidRDefault="00BF5F57" w:rsidP="00671D7A">
      <w:pPr>
        <w:spacing w:after="0" w:line="276" w:lineRule="auto"/>
        <w:ind w:right="-58"/>
        <w:jc w:val="center"/>
        <w:rPr>
          <w:rFonts w:ascii="Arial" w:eastAsia="Arial" w:hAnsi="Arial" w:cs="Arial"/>
          <w:color w:val="000000" w:themeColor="text1"/>
          <w:u w:val="single"/>
        </w:rPr>
      </w:pPr>
      <w:r>
        <w:rPr>
          <w:rFonts w:ascii="Arial" w:eastAsia="Arial" w:hAnsi="Arial" w:cs="Arial"/>
          <w:color w:val="000000" w:themeColor="text1"/>
        </w:rPr>
        <w:t>Or To Get Us To Distrust God, Or Even Worse, Lose Our Faith All Together</w:t>
      </w:r>
      <w:r w:rsidR="00AE3A40" w:rsidRPr="00AE3A40">
        <w:rPr>
          <w:rFonts w:ascii="Arial" w:eastAsia="Arial" w:hAnsi="Arial" w:cs="Arial"/>
          <w:color w:val="000000" w:themeColor="text1"/>
          <w:u w:val="single"/>
        </w:rPr>
        <w:t xml:space="preserve">  </w:t>
      </w:r>
    </w:p>
    <w:p w14:paraId="1312F836" w14:textId="28F19984" w:rsidR="007E4D6B" w:rsidRPr="007E4D6B" w:rsidRDefault="007E4D6B" w:rsidP="007E4D6B">
      <w:pPr>
        <w:spacing w:after="0" w:line="240" w:lineRule="auto"/>
        <w:ind w:right="-58"/>
        <w:jc w:val="center"/>
        <w:rPr>
          <w:rFonts w:ascii="Arial" w:eastAsia="Arial" w:hAnsi="Arial" w:cs="Arial"/>
          <w:color w:val="FF0000"/>
        </w:rPr>
      </w:pPr>
      <w:r w:rsidRPr="007E4D6B">
        <w:rPr>
          <w:rFonts w:ascii="Arial" w:eastAsia="Arial" w:hAnsi="Arial" w:cs="Arial"/>
          <w:color w:val="FF0000"/>
        </w:rPr>
        <w:t>Day</w:t>
      </w:r>
      <w:r w:rsidR="00EF7DBF">
        <w:rPr>
          <w:rFonts w:ascii="Arial" w:eastAsia="Arial" w:hAnsi="Arial" w:cs="Arial"/>
          <w:color w:val="FF0000"/>
        </w:rPr>
        <w:t>s</w:t>
      </w:r>
      <w:r w:rsidRPr="007E4D6B">
        <w:rPr>
          <w:rFonts w:ascii="Arial" w:eastAsia="Arial" w:hAnsi="Arial" w:cs="Arial"/>
          <w:color w:val="FF0000"/>
        </w:rPr>
        <w:t xml:space="preserve"> 3</w:t>
      </w:r>
      <w:r w:rsidR="00EF7DBF">
        <w:rPr>
          <w:rFonts w:ascii="Arial" w:eastAsia="Arial" w:hAnsi="Arial" w:cs="Arial"/>
          <w:color w:val="FF0000"/>
        </w:rPr>
        <w:t>-</w:t>
      </w:r>
      <w:r w:rsidR="00E4067E">
        <w:rPr>
          <w:rFonts w:ascii="Arial" w:eastAsia="Arial" w:hAnsi="Arial" w:cs="Arial"/>
          <w:color w:val="FF0000"/>
        </w:rPr>
        <w:t>7</w:t>
      </w:r>
    </w:p>
    <w:p w14:paraId="5F5A6B90" w14:textId="19214DEE" w:rsidR="00AE3A40" w:rsidRDefault="00AE3A40" w:rsidP="00BF5F57">
      <w:pPr>
        <w:spacing w:after="0" w:line="294" w:lineRule="auto"/>
        <w:ind w:right="-58"/>
        <w:jc w:val="both"/>
        <w:rPr>
          <w:color w:val="0070C0"/>
        </w:rPr>
      </w:pPr>
      <w:r w:rsidRPr="00BF5F57">
        <w:rPr>
          <w:color w:val="FF0000"/>
        </w:rPr>
        <w:t xml:space="preserve">1) </w:t>
      </w:r>
      <w:r w:rsidRPr="00982C76">
        <w:t xml:space="preserve">When </w:t>
      </w:r>
      <w:r w:rsidRPr="00D020CC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had put to </w:t>
      </w:r>
      <w:r w:rsidRPr="00E179B3">
        <w:rPr>
          <w:i/>
          <w:iCs/>
          <w:color w:val="0066CC"/>
        </w:rPr>
        <w:t>S</w:t>
      </w:r>
      <w:r w:rsidRPr="00982C76">
        <w:rPr>
          <w:i/>
          <w:iCs/>
          <w:color w:val="0066CC"/>
        </w:rPr>
        <w:t>ea</w:t>
      </w:r>
      <w:r w:rsidRPr="00982C76">
        <w:t xml:space="preserve"> from there, </w:t>
      </w:r>
      <w:r w:rsidRPr="00E179B3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sailed under the </w:t>
      </w:r>
      <w:r w:rsidRPr="001A679C">
        <w:rPr>
          <w:i/>
          <w:iCs/>
          <w:u w:val="single"/>
        </w:rPr>
        <w:t>S</w:t>
      </w:r>
      <w:r w:rsidRPr="00982C76">
        <w:rPr>
          <w:i/>
          <w:iCs/>
          <w:u w:val="single"/>
        </w:rPr>
        <w:t>helter</w:t>
      </w:r>
      <w:r w:rsidRPr="00982C76">
        <w:t xml:space="preserve"> of </w:t>
      </w:r>
      <w:r w:rsidRPr="00A13EC2">
        <w:rPr>
          <w:color w:val="008000"/>
        </w:rPr>
        <w:t>Cyprus</w:t>
      </w:r>
      <w:r w:rsidRPr="00982C76">
        <w:t xml:space="preserve">, </w:t>
      </w:r>
      <w:r w:rsidRPr="00982C76">
        <w:rPr>
          <w:u w:val="single"/>
        </w:rPr>
        <w:t>because the winds were contrary</w:t>
      </w:r>
      <w:r>
        <w:t xml:space="preserve">. </w:t>
      </w:r>
      <w:r w:rsidRPr="00982C76">
        <w:t xml:space="preserve">And when </w:t>
      </w:r>
      <w:r w:rsidRPr="00D020CC">
        <w:rPr>
          <w:color w:val="FF0066"/>
        </w:rPr>
        <w:t>W</w:t>
      </w:r>
      <w:r w:rsidRPr="00982C76">
        <w:rPr>
          <w:color w:val="FF0066"/>
        </w:rPr>
        <w:t>e</w:t>
      </w:r>
      <w:r w:rsidRPr="00982C76">
        <w:t xml:space="preserve"> had sailed over the </w:t>
      </w:r>
      <w:r w:rsidRPr="00E179B3">
        <w:rPr>
          <w:i/>
          <w:iCs/>
          <w:color w:val="0066CC"/>
        </w:rPr>
        <w:t>S</w:t>
      </w:r>
      <w:r w:rsidRPr="00982C76">
        <w:rPr>
          <w:i/>
          <w:iCs/>
          <w:color w:val="0066CC"/>
        </w:rPr>
        <w:t>ea</w:t>
      </w:r>
      <w:r w:rsidRPr="00982C76">
        <w:t xml:space="preserve"> which is off </w:t>
      </w:r>
      <w:r w:rsidRPr="00982C76">
        <w:rPr>
          <w:color w:val="FF6600"/>
        </w:rPr>
        <w:t>Cilicia</w:t>
      </w:r>
      <w:r w:rsidRPr="00982C76">
        <w:t xml:space="preserve"> and </w:t>
      </w:r>
      <w:r w:rsidRPr="00982C76">
        <w:rPr>
          <w:color w:val="FF6600"/>
        </w:rPr>
        <w:t>Pamphylia</w:t>
      </w:r>
      <w:r w:rsidRPr="00982C76">
        <w:t xml:space="preserve">, </w:t>
      </w:r>
      <w:r w:rsidRPr="00D020CC">
        <w:rPr>
          <w:color w:val="FF0066"/>
        </w:rPr>
        <w:t>We</w:t>
      </w:r>
      <w:r w:rsidRPr="00982C76">
        <w:t xml:space="preserve"> came to </w:t>
      </w:r>
      <w:r w:rsidRPr="00982C76">
        <w:rPr>
          <w:color w:val="FF6600"/>
        </w:rPr>
        <w:t>Myra</w:t>
      </w:r>
      <w:r w:rsidRPr="00982C76">
        <w:t xml:space="preserve">, a </w:t>
      </w:r>
      <w:r w:rsidRPr="00E179B3">
        <w:rPr>
          <w:color w:val="FF6600"/>
        </w:rPr>
        <w:t>C</w:t>
      </w:r>
      <w:r w:rsidRPr="00982C76">
        <w:rPr>
          <w:color w:val="FF6600"/>
        </w:rPr>
        <w:t>ity of Lycia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E3A40">
        <w:rPr>
          <w:color w:val="0070C0"/>
        </w:rPr>
        <w:t>Acts 27:4</w:t>
      </w:r>
      <w:r>
        <w:rPr>
          <w:color w:val="0070C0"/>
        </w:rPr>
        <w:t>-5</w:t>
      </w:r>
    </w:p>
    <w:p w14:paraId="5804FC2E" w14:textId="538FF869" w:rsidR="00EF7DBF" w:rsidRPr="00E4067E" w:rsidRDefault="00EF7DBF" w:rsidP="00BF5F57">
      <w:pPr>
        <w:spacing w:after="0" w:line="240" w:lineRule="auto"/>
        <w:ind w:right="-58"/>
        <w:jc w:val="center"/>
        <w:rPr>
          <w:rFonts w:ascii="Arial" w:eastAsia="Arial" w:hAnsi="Arial" w:cs="Arial"/>
          <w:color w:val="FF0000"/>
        </w:rPr>
      </w:pPr>
      <w:r w:rsidRPr="00E4067E">
        <w:rPr>
          <w:rFonts w:ascii="Arial" w:eastAsia="Arial" w:hAnsi="Arial" w:cs="Arial"/>
          <w:color w:val="FF0000"/>
        </w:rPr>
        <w:t xml:space="preserve">Days </w:t>
      </w:r>
      <w:r w:rsidR="00E4067E" w:rsidRPr="00E4067E">
        <w:rPr>
          <w:rFonts w:ascii="Arial" w:eastAsia="Arial" w:hAnsi="Arial" w:cs="Arial"/>
          <w:color w:val="FF0000"/>
        </w:rPr>
        <w:t>8</w:t>
      </w:r>
      <w:r w:rsidRPr="00E4067E">
        <w:rPr>
          <w:rFonts w:ascii="Arial" w:eastAsia="Arial" w:hAnsi="Arial" w:cs="Arial"/>
          <w:color w:val="FF0000"/>
        </w:rPr>
        <w:t>-</w:t>
      </w:r>
      <w:r w:rsidR="00E4067E">
        <w:rPr>
          <w:rFonts w:ascii="Arial" w:eastAsia="Arial" w:hAnsi="Arial" w:cs="Arial"/>
          <w:color w:val="FF0000"/>
        </w:rPr>
        <w:t>17</w:t>
      </w:r>
    </w:p>
    <w:p w14:paraId="2585F5E1" w14:textId="60B4C256" w:rsidR="00BF5F57" w:rsidRDefault="00BF5F57" w:rsidP="00BF5F57">
      <w:pPr>
        <w:spacing w:after="0" w:line="294" w:lineRule="auto"/>
        <w:ind w:right="-58"/>
        <w:jc w:val="both"/>
      </w:pPr>
      <w:r w:rsidRPr="00BF5F57">
        <w:rPr>
          <w:color w:val="FF0000"/>
        </w:rPr>
        <w:t xml:space="preserve">2) </w:t>
      </w:r>
      <w:r w:rsidR="00AE3A40" w:rsidRPr="00982C76">
        <w:t xml:space="preserve">There the </w:t>
      </w:r>
      <w:r w:rsidR="00AE3A40" w:rsidRPr="00D020CC">
        <w:rPr>
          <w:color w:val="FFFFFF" w:themeColor="background1"/>
          <w:highlight w:val="black"/>
        </w:rPr>
        <w:t>C</w:t>
      </w:r>
      <w:r w:rsidR="00AE3A40" w:rsidRPr="00982C76">
        <w:rPr>
          <w:color w:val="FFFFFF" w:themeColor="background1"/>
          <w:highlight w:val="black"/>
        </w:rPr>
        <w:t>enturion</w:t>
      </w:r>
      <w:r w:rsidR="00AE3A40" w:rsidRPr="00982C76">
        <w:t xml:space="preserve"> (</w:t>
      </w:r>
      <w:r w:rsidR="00AE3A40" w:rsidRPr="00D020CC">
        <w:rPr>
          <w:color w:val="FFFFFF" w:themeColor="background1"/>
          <w:highlight w:val="black"/>
        </w:rPr>
        <w:t>Julius</w:t>
      </w:r>
      <w:r w:rsidR="00AE3A40" w:rsidRPr="00982C76">
        <w:t xml:space="preserve">) found an </w:t>
      </w:r>
      <w:r w:rsidR="00AE3A40" w:rsidRPr="004E3E35">
        <w:rPr>
          <w:i/>
          <w:iCs/>
          <w:color w:val="FFFFFF" w:themeColor="background1"/>
          <w:highlight w:val="darkRed"/>
          <w:shd w:val="clear" w:color="auto" w:fill="FF3300"/>
        </w:rPr>
        <w:t>Alexandrian Ship</w:t>
      </w:r>
      <w:r w:rsidR="00AE3A40" w:rsidRPr="00982C76">
        <w:rPr>
          <w:color w:val="FFFFFF" w:themeColor="background1"/>
        </w:rPr>
        <w:t xml:space="preserve"> </w:t>
      </w:r>
      <w:r w:rsidR="00AE3A40" w:rsidRPr="00982C76">
        <w:t xml:space="preserve">sailing to </w:t>
      </w:r>
      <w:r w:rsidR="00AE3A40" w:rsidRPr="00982C76">
        <w:rPr>
          <w:color w:val="FF6600"/>
        </w:rPr>
        <w:t>Italy</w:t>
      </w:r>
      <w:r w:rsidR="00AE3A40" w:rsidRPr="00982C76">
        <w:t xml:space="preserve">, and </w:t>
      </w:r>
      <w:r w:rsidR="00AE3A40" w:rsidRPr="00E179B3">
        <w:rPr>
          <w:color w:val="FFFFFF" w:themeColor="background1"/>
          <w:highlight w:val="black"/>
        </w:rPr>
        <w:t>H</w:t>
      </w:r>
      <w:r w:rsidR="00AE3A40" w:rsidRPr="00982C76">
        <w:rPr>
          <w:color w:val="FFFFFF" w:themeColor="background1"/>
          <w:highlight w:val="black"/>
        </w:rPr>
        <w:t>e</w:t>
      </w:r>
      <w:r w:rsidR="00AE3A40" w:rsidRPr="00982C76">
        <w:t xml:space="preserve"> put </w:t>
      </w:r>
      <w:r w:rsidR="00AE3A40" w:rsidRPr="00E179B3">
        <w:rPr>
          <w:color w:val="FF0066"/>
        </w:rPr>
        <w:t>U</w:t>
      </w:r>
      <w:r w:rsidR="00AE3A40" w:rsidRPr="00982C76">
        <w:rPr>
          <w:color w:val="FF0066"/>
        </w:rPr>
        <w:t>s</w:t>
      </w:r>
      <w:r w:rsidR="00AE3A40" w:rsidRPr="00982C76">
        <w:t xml:space="preserve"> </w:t>
      </w:r>
      <w:r w:rsidR="00AE3A40">
        <w:t xml:space="preserve">                           </w:t>
      </w:r>
      <w:r w:rsidR="00AE3A40" w:rsidRPr="00982C76">
        <w:t xml:space="preserve">on board. When </w:t>
      </w:r>
      <w:r w:rsidR="00AE3A40" w:rsidRPr="00E179B3">
        <w:rPr>
          <w:color w:val="FF0066"/>
        </w:rPr>
        <w:t>W</w:t>
      </w:r>
      <w:r w:rsidR="00AE3A40" w:rsidRPr="00982C76">
        <w:rPr>
          <w:color w:val="FF0066"/>
        </w:rPr>
        <w:t>e</w:t>
      </w:r>
      <w:r w:rsidR="00AE3A40" w:rsidRPr="00982C76">
        <w:t xml:space="preserve"> </w:t>
      </w:r>
      <w:r w:rsidR="00AE3A40" w:rsidRPr="00982C76">
        <w:rPr>
          <w:u w:val="single"/>
        </w:rPr>
        <w:t>had sailed slowly many days</w:t>
      </w:r>
      <w:r w:rsidR="00AE3A40" w:rsidRPr="00982C76">
        <w:t xml:space="preserve">, and </w:t>
      </w:r>
      <w:r w:rsidR="00AE3A40" w:rsidRPr="00982C76">
        <w:rPr>
          <w:u w:val="single"/>
        </w:rPr>
        <w:t>arrived with difficulty</w:t>
      </w:r>
      <w:r w:rsidR="00AE3A40" w:rsidRPr="00982C76">
        <w:t xml:space="preserve"> off </w:t>
      </w:r>
      <w:r w:rsidR="00AE3A40" w:rsidRPr="00982C76">
        <w:rPr>
          <w:color w:val="FF6600"/>
        </w:rPr>
        <w:t>Cnidus</w:t>
      </w:r>
      <w:r w:rsidR="00AE3A40" w:rsidRPr="00982C76">
        <w:t xml:space="preserve">, the </w:t>
      </w:r>
      <w:r w:rsidR="00AE3A40" w:rsidRPr="00982C76">
        <w:rPr>
          <w:u w:val="single"/>
        </w:rPr>
        <w:t>wind not permitting</w:t>
      </w:r>
      <w:r w:rsidR="00AE3A40" w:rsidRPr="00982C76">
        <w:t xml:space="preserve"> </w:t>
      </w:r>
      <w:r w:rsidR="00AE3A40" w:rsidRPr="00E179B3">
        <w:rPr>
          <w:color w:val="FF0066"/>
        </w:rPr>
        <w:t>U</w:t>
      </w:r>
      <w:r w:rsidR="00AE3A40" w:rsidRPr="00982C76">
        <w:rPr>
          <w:color w:val="FF0066"/>
        </w:rPr>
        <w:t>s</w:t>
      </w:r>
      <w:r w:rsidR="00AE3A40" w:rsidRPr="00982C76">
        <w:t xml:space="preserve"> </w:t>
      </w:r>
      <w:r w:rsidR="00AE3A40" w:rsidRPr="00982C76">
        <w:rPr>
          <w:u w:val="single"/>
        </w:rPr>
        <w:t>to proceed</w:t>
      </w:r>
      <w:r w:rsidR="00AE3A40" w:rsidRPr="00982C76">
        <w:t xml:space="preserve">, </w:t>
      </w:r>
      <w:r w:rsidR="00AE3A40" w:rsidRPr="00E179B3">
        <w:rPr>
          <w:color w:val="FF0066"/>
        </w:rPr>
        <w:t>W</w:t>
      </w:r>
      <w:r w:rsidR="00AE3A40" w:rsidRPr="00982C76">
        <w:rPr>
          <w:color w:val="FF0066"/>
        </w:rPr>
        <w:t>e</w:t>
      </w:r>
      <w:r w:rsidR="00AE3A40" w:rsidRPr="00982C76">
        <w:t xml:space="preserve"> sailed under the </w:t>
      </w:r>
      <w:r w:rsidR="00AE3A40" w:rsidRPr="001A679C">
        <w:rPr>
          <w:i/>
          <w:iCs/>
          <w:u w:val="single"/>
        </w:rPr>
        <w:t>S</w:t>
      </w:r>
      <w:r w:rsidR="00AE3A40" w:rsidRPr="00982C76">
        <w:rPr>
          <w:i/>
          <w:iCs/>
          <w:u w:val="single"/>
        </w:rPr>
        <w:t>helter</w:t>
      </w:r>
      <w:r w:rsidR="00AE3A40" w:rsidRPr="00982C76">
        <w:t xml:space="preserve"> of </w:t>
      </w:r>
      <w:r w:rsidR="00AE3A40" w:rsidRPr="00A13EC2">
        <w:rPr>
          <w:color w:val="008000"/>
        </w:rPr>
        <w:t>Crete</w:t>
      </w:r>
      <w:r w:rsidR="00AE3A40" w:rsidRPr="00982C76">
        <w:t xml:space="preserve"> off </w:t>
      </w:r>
      <w:r w:rsidR="00AE3A40" w:rsidRPr="00982C76">
        <w:rPr>
          <w:color w:val="FF6600"/>
        </w:rPr>
        <w:t>Salmone</w:t>
      </w:r>
      <w:r w:rsidR="00AE3A40" w:rsidRPr="00982C76">
        <w:t xml:space="preserve">. </w:t>
      </w:r>
      <w:r>
        <w:t xml:space="preserve">                                 </w:t>
      </w:r>
      <w:r w:rsidR="00AE3A40" w:rsidRPr="001A679C">
        <w:rPr>
          <w:u w:val="single"/>
        </w:rPr>
        <w:t>Passing</w:t>
      </w:r>
      <w:r w:rsidR="00AE3A40" w:rsidRPr="00982C76">
        <w:t xml:space="preserve"> </w:t>
      </w:r>
      <w:r w:rsidR="00AE3A40" w:rsidRPr="00E179B3">
        <w:rPr>
          <w:color w:val="FF6600"/>
        </w:rPr>
        <w:t>It</w:t>
      </w:r>
      <w:r w:rsidR="00AE3A40" w:rsidRPr="00982C76">
        <w:t xml:space="preserve"> </w:t>
      </w:r>
      <w:r w:rsidR="00AE3A40">
        <w:t>(</w:t>
      </w:r>
      <w:r w:rsidR="00AE3A40" w:rsidRPr="00982C76">
        <w:rPr>
          <w:color w:val="FF6600"/>
        </w:rPr>
        <w:t>Salmone</w:t>
      </w:r>
      <w:r w:rsidR="00AE3A40">
        <w:t xml:space="preserve">) </w:t>
      </w:r>
      <w:r w:rsidR="00AE3A40" w:rsidRPr="001A679C">
        <w:rPr>
          <w:u w:val="single"/>
        </w:rPr>
        <w:t>with difficulty</w:t>
      </w:r>
      <w:r w:rsidR="00AE3A40" w:rsidRPr="00982C76">
        <w:t xml:space="preserve">, </w:t>
      </w:r>
      <w:r w:rsidR="00AE3A40" w:rsidRPr="00E179B3">
        <w:rPr>
          <w:color w:val="FF0066"/>
        </w:rPr>
        <w:t>We</w:t>
      </w:r>
      <w:r w:rsidR="00AE3A40" w:rsidRPr="00982C76">
        <w:t xml:space="preserve"> came to a place called </w:t>
      </w:r>
      <w:r w:rsidR="00AE3A40" w:rsidRPr="00E179B3">
        <w:rPr>
          <w:color w:val="FF6600"/>
        </w:rPr>
        <w:t>Fair Havens</w:t>
      </w:r>
      <w:r w:rsidR="00AE3A40" w:rsidRPr="00982C76">
        <w:t xml:space="preserve">, near the </w:t>
      </w:r>
      <w:r w:rsidR="00AE3A40" w:rsidRPr="00E179B3">
        <w:rPr>
          <w:color w:val="FF6600"/>
        </w:rPr>
        <w:t>City of Lasea</w:t>
      </w:r>
      <w:r w:rsidR="00AE3A40" w:rsidRPr="00982C76">
        <w:t>.</w:t>
      </w:r>
      <w:r w:rsidR="00AE3A40">
        <w:t xml:space="preserve"> </w:t>
      </w:r>
    </w:p>
    <w:p w14:paraId="185F791B" w14:textId="77777777" w:rsidR="00BF5F57" w:rsidRDefault="00AE3A40" w:rsidP="00BF5F57">
      <w:pPr>
        <w:spacing w:after="0" w:line="276" w:lineRule="auto"/>
        <w:ind w:right="-58"/>
        <w:jc w:val="right"/>
        <w:rPr>
          <w:color w:val="0070C0"/>
        </w:rPr>
      </w:pPr>
      <w:r w:rsidRPr="00BF5F57">
        <w:rPr>
          <w:color w:val="0070C0"/>
        </w:rPr>
        <w:t>Acts 27:6-</w:t>
      </w:r>
      <w:r w:rsidR="00BF5F57" w:rsidRPr="00BF5F57">
        <w:rPr>
          <w:color w:val="0070C0"/>
        </w:rPr>
        <w:t>8</w:t>
      </w:r>
      <w:r w:rsidRPr="00BF5F57">
        <w:rPr>
          <w:color w:val="0070C0"/>
        </w:rPr>
        <w:t xml:space="preserve"> </w:t>
      </w:r>
    </w:p>
    <w:p w14:paraId="0323F38C" w14:textId="5C39748E" w:rsidR="00D053A1" w:rsidRDefault="00B4695A" w:rsidP="003F09BA">
      <w:pPr>
        <w:spacing w:after="0" w:line="240" w:lineRule="auto"/>
        <w:ind w:right="-58"/>
        <w:jc w:val="center"/>
        <w:rPr>
          <w:rFonts w:ascii="Arial" w:eastAsia="Arial" w:hAnsi="Arial" w:cs="Arial"/>
          <w:color w:val="FF0000"/>
        </w:rPr>
      </w:pPr>
      <w:bookmarkStart w:id="0" w:name="_Hlk146292829"/>
      <w:r w:rsidRPr="00B4695A">
        <w:rPr>
          <w:rFonts w:ascii="Arial" w:eastAsia="Arial" w:hAnsi="Arial" w:cs="Arial"/>
          <w:color w:val="FF0000"/>
          <w:u w:val="single"/>
        </w:rPr>
        <w:t>HANDOUT</w:t>
      </w:r>
      <w:r w:rsidR="00D053A1" w:rsidRPr="00D053A1">
        <w:rPr>
          <w:rFonts w:ascii="Arial" w:eastAsia="Arial" w:hAnsi="Arial" w:cs="Arial"/>
          <w:color w:val="FF0000"/>
        </w:rPr>
        <w:t xml:space="preserve"> </w:t>
      </w:r>
      <w:r w:rsidR="00D053A1">
        <w:rPr>
          <w:rFonts w:ascii="Arial" w:eastAsia="Arial" w:hAnsi="Arial" w:cs="Arial"/>
          <w:color w:val="FF0000"/>
        </w:rPr>
        <w:t>-</w:t>
      </w:r>
      <w:r w:rsidR="00D053A1" w:rsidRPr="00D053A1">
        <w:rPr>
          <w:rFonts w:ascii="Arial" w:eastAsia="Arial" w:hAnsi="Arial" w:cs="Arial"/>
          <w:color w:val="FF0000"/>
        </w:rPr>
        <w:t xml:space="preserve"> </w:t>
      </w:r>
      <w:r w:rsidR="00BF5F57" w:rsidRPr="00BF5F57">
        <w:rPr>
          <w:rFonts w:ascii="Arial" w:eastAsia="Arial" w:hAnsi="Arial" w:cs="Arial"/>
          <w:color w:val="FF0000"/>
        </w:rPr>
        <w:t>Map</w:t>
      </w:r>
      <w:r>
        <w:rPr>
          <w:rFonts w:ascii="Arial" w:eastAsia="Arial" w:hAnsi="Arial" w:cs="Arial"/>
          <w:color w:val="FF0000"/>
        </w:rPr>
        <w:t xml:space="preserve"> Packet</w:t>
      </w:r>
      <w:r w:rsidR="00812772">
        <w:rPr>
          <w:rFonts w:ascii="Arial" w:eastAsia="Arial" w:hAnsi="Arial" w:cs="Arial"/>
          <w:color w:val="FF0000"/>
        </w:rPr>
        <w:t xml:space="preserve"> </w:t>
      </w:r>
    </w:p>
    <w:p w14:paraId="2E31725D" w14:textId="29D24814" w:rsidR="00AD353C" w:rsidRDefault="00AD353C" w:rsidP="003F09BA">
      <w:pPr>
        <w:spacing w:after="0" w:line="240" w:lineRule="auto"/>
        <w:ind w:right="-58"/>
        <w:jc w:val="center"/>
        <w:rPr>
          <w:rFonts w:ascii="Arial" w:eastAsia="Arial" w:hAnsi="Arial" w:cs="Arial"/>
          <w:color w:val="0066FF"/>
        </w:rPr>
      </w:pPr>
      <w:r w:rsidRPr="00B4695A">
        <w:rPr>
          <w:rFonts w:ascii="Arial" w:eastAsia="Arial" w:hAnsi="Arial" w:cs="Arial"/>
          <w:color w:val="0066FF"/>
        </w:rPr>
        <w:t>Paul’s Full Voyage To Rome</w:t>
      </w:r>
      <w:bookmarkEnd w:id="0"/>
      <w:r w:rsidR="00C12127" w:rsidRPr="00B4695A">
        <w:rPr>
          <w:rFonts w:ascii="Arial" w:eastAsia="Arial" w:hAnsi="Arial" w:cs="Arial"/>
          <w:color w:val="0066FF"/>
        </w:rPr>
        <w:t xml:space="preserve"> In V Parts</w:t>
      </w:r>
    </w:p>
    <w:p w14:paraId="39C54540" w14:textId="77777777" w:rsidR="00D053A1" w:rsidRDefault="00D053A1" w:rsidP="003F09BA">
      <w:pPr>
        <w:spacing w:after="0" w:line="240" w:lineRule="auto"/>
        <w:ind w:right="-58"/>
        <w:jc w:val="center"/>
        <w:rPr>
          <w:rFonts w:ascii="Arial" w:eastAsia="Arial" w:hAnsi="Arial" w:cs="Arial"/>
          <w:color w:val="FF0000"/>
        </w:rPr>
      </w:pPr>
      <w:r w:rsidRPr="00BF5F57">
        <w:rPr>
          <w:rFonts w:ascii="Arial" w:eastAsia="Arial" w:hAnsi="Arial" w:cs="Arial"/>
          <w:color w:val="FF0000"/>
        </w:rPr>
        <w:lastRenderedPageBreak/>
        <w:t>See Map</w:t>
      </w:r>
      <w:r>
        <w:rPr>
          <w:rFonts w:ascii="Arial" w:eastAsia="Arial" w:hAnsi="Arial" w:cs="Arial"/>
          <w:color w:val="FF0000"/>
        </w:rPr>
        <w:t xml:space="preserve"> </w:t>
      </w:r>
    </w:p>
    <w:p w14:paraId="563012C7" w14:textId="5F0ABB6E" w:rsidR="00CE1807" w:rsidRPr="00D053A1" w:rsidRDefault="00D053A1" w:rsidP="003F09BA">
      <w:pPr>
        <w:spacing w:after="0" w:line="240" w:lineRule="auto"/>
        <w:ind w:right="-58"/>
        <w:jc w:val="center"/>
        <w:rPr>
          <w:rFonts w:ascii="Arial" w:eastAsia="Arial" w:hAnsi="Arial" w:cs="Arial"/>
          <w:color w:val="0066FF"/>
        </w:rPr>
      </w:pPr>
      <w:r w:rsidRPr="00D053A1">
        <w:rPr>
          <w:rFonts w:ascii="Arial" w:eastAsia="Arial" w:hAnsi="Arial" w:cs="Arial"/>
          <w:color w:val="0070C0"/>
        </w:rPr>
        <w:t>Paul’s</w:t>
      </w:r>
      <w:r w:rsidRPr="00D053A1">
        <w:rPr>
          <w:rFonts w:ascii="Arial" w:eastAsia="Arial" w:hAnsi="Arial" w:cs="Arial"/>
        </w:rPr>
        <w:t xml:space="preserve"> 1</w:t>
      </w:r>
      <w:r w:rsidRPr="00D053A1">
        <w:rPr>
          <w:rFonts w:ascii="Arial" w:eastAsia="Arial" w:hAnsi="Arial" w:cs="Arial"/>
          <w:vertAlign w:val="superscript"/>
        </w:rPr>
        <w:t>st</w:t>
      </w:r>
      <w:r w:rsidRPr="00D053A1">
        <w:rPr>
          <w:rFonts w:ascii="Arial" w:eastAsia="Arial" w:hAnsi="Arial" w:cs="Arial"/>
        </w:rPr>
        <w:t xml:space="preserve"> Trip To </w:t>
      </w:r>
      <w:r w:rsidRPr="00D053A1">
        <w:rPr>
          <w:rFonts w:ascii="Arial" w:eastAsia="Arial" w:hAnsi="Arial" w:cs="Arial"/>
          <w:color w:val="FF6600"/>
        </w:rPr>
        <w:t>Rome</w:t>
      </w:r>
      <w:r w:rsidRPr="00D053A1">
        <w:rPr>
          <w:rFonts w:ascii="Arial" w:eastAsia="Arial" w:hAnsi="Arial" w:cs="Arial"/>
        </w:rPr>
        <w:t xml:space="preserve"> In </w:t>
      </w:r>
      <w:r w:rsidRPr="00D053A1">
        <w:rPr>
          <w:rFonts w:ascii="Arial" w:eastAsia="Arial" w:hAnsi="Arial" w:cs="Arial"/>
          <w:color w:val="0000FF"/>
        </w:rPr>
        <w:t xml:space="preserve">V Parts </w:t>
      </w:r>
      <w:r w:rsidRPr="00D053A1">
        <w:rPr>
          <w:rFonts w:ascii="Arial" w:eastAsia="Arial" w:hAnsi="Arial" w:cs="Arial"/>
        </w:rPr>
        <w:t xml:space="preserve">Under </w:t>
      </w:r>
      <w:r w:rsidRPr="00D053A1">
        <w:rPr>
          <w:rFonts w:ascii="Arial" w:eastAsia="Arial" w:hAnsi="Arial" w:cs="Arial"/>
          <w:color w:val="006600"/>
        </w:rPr>
        <w:t>Roman Escort</w:t>
      </w:r>
      <w:r w:rsidRPr="00D053A1">
        <w:rPr>
          <w:rFonts w:ascii="Arial" w:eastAsia="Arial" w:hAnsi="Arial" w:cs="Arial"/>
          <w:color w:val="0066FF"/>
        </w:rPr>
        <w:t xml:space="preserve"> </w:t>
      </w:r>
    </w:p>
    <w:p w14:paraId="3A3EC44E" w14:textId="77777777" w:rsidR="00D053A1" w:rsidRDefault="00BF5F57" w:rsidP="00812772">
      <w:pPr>
        <w:spacing w:after="0" w:line="240" w:lineRule="auto"/>
        <w:ind w:right="-58"/>
        <w:jc w:val="center"/>
        <w:rPr>
          <w:rFonts w:ascii="Arial" w:eastAsia="Arial" w:hAnsi="Arial" w:cs="Arial"/>
          <w:color w:val="FF0000"/>
        </w:rPr>
      </w:pPr>
      <w:bookmarkStart w:id="1" w:name="_Hlk145775287"/>
      <w:r w:rsidRPr="00BF5F57">
        <w:rPr>
          <w:rFonts w:ascii="Arial" w:eastAsia="Arial" w:hAnsi="Arial" w:cs="Arial"/>
          <w:color w:val="FF0000"/>
        </w:rPr>
        <w:t>See Map</w:t>
      </w:r>
    </w:p>
    <w:p w14:paraId="0C8BC269" w14:textId="08F50147" w:rsidR="000216D5" w:rsidRDefault="003F09BA" w:rsidP="00812772">
      <w:pPr>
        <w:spacing w:after="0" w:line="240" w:lineRule="auto"/>
        <w:ind w:right="-58"/>
        <w:jc w:val="center"/>
        <w:rPr>
          <w:color w:val="0066FF"/>
        </w:rPr>
      </w:pPr>
      <w:r w:rsidRPr="00B4695A">
        <w:rPr>
          <w:rFonts w:ascii="Arial" w:eastAsia="Arial" w:hAnsi="Arial" w:cs="Arial"/>
          <w:color w:val="0066FF"/>
        </w:rPr>
        <w:t>Part I</w:t>
      </w:r>
      <w:r w:rsidR="00812772" w:rsidRPr="00B4695A">
        <w:rPr>
          <w:rFonts w:ascii="Arial" w:eastAsia="Arial" w:hAnsi="Arial" w:cs="Arial"/>
          <w:color w:val="0066FF"/>
        </w:rPr>
        <w:t xml:space="preserve"> </w:t>
      </w:r>
      <w:r w:rsidR="000216D5" w:rsidRPr="000216D5">
        <w:t xml:space="preserve">The Journey From </w:t>
      </w:r>
      <w:r w:rsidR="000216D5" w:rsidRPr="000216D5">
        <w:rPr>
          <w:color w:val="0066FF"/>
        </w:rPr>
        <w:t>Caesarea Maritima</w:t>
      </w:r>
      <w:r w:rsidR="00812772">
        <w:rPr>
          <w:color w:val="0066FF"/>
        </w:rPr>
        <w:t xml:space="preserve"> </w:t>
      </w:r>
      <w:r w:rsidR="000216D5" w:rsidRPr="000216D5">
        <w:t xml:space="preserve">To </w:t>
      </w:r>
      <w:r w:rsidR="000216D5" w:rsidRPr="000216D5">
        <w:rPr>
          <w:color w:val="0066FF"/>
        </w:rPr>
        <w:t xml:space="preserve">Fair Havens </w:t>
      </w:r>
      <w:r w:rsidR="000216D5" w:rsidRPr="000216D5">
        <w:t>/</w:t>
      </w:r>
      <w:r w:rsidR="000216D5" w:rsidRPr="000216D5">
        <w:rPr>
          <w:color w:val="0066FF"/>
        </w:rPr>
        <w:t xml:space="preserve"> Lasaea</w:t>
      </w:r>
      <w:r w:rsidR="000216D5">
        <w:t xml:space="preserve"> On</w:t>
      </w:r>
      <w:r w:rsidR="000216D5" w:rsidRPr="000216D5">
        <w:t xml:space="preserve"> </w:t>
      </w:r>
      <w:r w:rsidR="000216D5" w:rsidRPr="000216D5">
        <w:rPr>
          <w:color w:val="0066FF"/>
        </w:rPr>
        <w:t>Crete</w:t>
      </w:r>
    </w:p>
    <w:p w14:paraId="7C9DCD0D" w14:textId="7A1C6154" w:rsidR="00FE1AEB" w:rsidRPr="00A02561" w:rsidRDefault="00C12127" w:rsidP="00FE1AEB">
      <w:pPr>
        <w:spacing w:after="0" w:line="240" w:lineRule="auto"/>
        <w:ind w:right="-58"/>
        <w:jc w:val="center"/>
        <w:rPr>
          <w:rFonts w:ascii="Arial" w:eastAsia="Arial" w:hAnsi="Arial" w:cs="Arial"/>
          <w:color w:val="0070C0"/>
          <w:u w:val="single"/>
        </w:rPr>
      </w:pPr>
      <w:r w:rsidRPr="00A02561">
        <w:rPr>
          <w:rFonts w:ascii="Arial" w:eastAsia="Arial" w:hAnsi="Arial" w:cs="Arial"/>
          <w:color w:val="0070C0"/>
          <w:u w:val="single"/>
        </w:rPr>
        <w:t xml:space="preserve">A </w:t>
      </w:r>
      <w:r w:rsidR="00FE1AEB" w:rsidRPr="00A02561">
        <w:rPr>
          <w:rFonts w:ascii="Arial" w:eastAsia="Arial" w:hAnsi="Arial" w:cs="Arial"/>
          <w:color w:val="0070C0"/>
          <w:u w:val="single"/>
        </w:rPr>
        <w:t xml:space="preserve">Word of </w:t>
      </w:r>
      <w:r w:rsidR="001A410F" w:rsidRPr="00A02561">
        <w:rPr>
          <w:rFonts w:ascii="Arial" w:eastAsia="Arial" w:hAnsi="Arial" w:cs="Arial"/>
          <w:color w:val="0070C0"/>
          <w:u w:val="single"/>
        </w:rPr>
        <w:t xml:space="preserve">Commissioning </w:t>
      </w:r>
      <w:r w:rsidR="00FE1AEB" w:rsidRPr="00A02561">
        <w:rPr>
          <w:rFonts w:ascii="Arial" w:eastAsia="Arial" w:hAnsi="Arial" w:cs="Arial"/>
          <w:color w:val="0070C0"/>
          <w:u w:val="single"/>
        </w:rPr>
        <w:t>From Paul To Us Today</w:t>
      </w:r>
    </w:p>
    <w:p w14:paraId="4D225DD8" w14:textId="36E622C8" w:rsidR="00FE1AEB" w:rsidRDefault="00FE1AEB" w:rsidP="00547060">
      <w:pPr>
        <w:pStyle w:val="Normal0"/>
        <w:spacing w:line="288" w:lineRule="auto"/>
        <w:ind w:left="-187" w:right="-144"/>
        <w:jc w:val="both"/>
        <w:rPr>
          <w:color w:val="0070C0"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“</w:t>
      </w:r>
      <w:r w:rsidRPr="00FE1AEB">
        <w:rPr>
          <w:i/>
          <w:iCs/>
          <w:sz w:val="22"/>
          <w:szCs w:val="22"/>
          <w:lang w:val="en-US"/>
        </w:rPr>
        <w:t xml:space="preserve">I charge </w:t>
      </w:r>
      <w:r w:rsidR="0096086F">
        <w:rPr>
          <w:i/>
          <w:iCs/>
          <w:sz w:val="22"/>
          <w:szCs w:val="22"/>
          <w:lang w:val="en-US"/>
        </w:rPr>
        <w:t>Y</w:t>
      </w:r>
      <w:r w:rsidRPr="00FE1AEB">
        <w:rPr>
          <w:i/>
          <w:iCs/>
          <w:sz w:val="22"/>
          <w:szCs w:val="22"/>
          <w:lang w:val="en-US"/>
        </w:rPr>
        <w:t xml:space="preserve">ou </w:t>
      </w:r>
      <w:r w:rsidR="0096086F" w:rsidRPr="0096086F">
        <w:rPr>
          <w:sz w:val="22"/>
          <w:szCs w:val="22"/>
          <w:lang w:val="en-US"/>
        </w:rPr>
        <w:t>(INSERT NAME)</w:t>
      </w:r>
      <w:r w:rsidR="0096086F">
        <w:rPr>
          <w:sz w:val="22"/>
          <w:szCs w:val="22"/>
          <w:lang w:val="en-US"/>
        </w:rPr>
        <w:t xml:space="preserve"> </w:t>
      </w:r>
      <w:r w:rsidRPr="00FE1AEB">
        <w:rPr>
          <w:i/>
          <w:iCs/>
          <w:sz w:val="22"/>
          <w:szCs w:val="22"/>
          <w:lang w:val="en-US"/>
        </w:rPr>
        <w:t>therefore</w:t>
      </w:r>
      <w:r w:rsidR="0096086F">
        <w:rPr>
          <w:i/>
          <w:iCs/>
          <w:sz w:val="22"/>
          <w:szCs w:val="22"/>
          <w:lang w:val="en-US"/>
        </w:rPr>
        <w:t>,</w:t>
      </w:r>
      <w:r w:rsidRPr="00FE1AEB">
        <w:rPr>
          <w:i/>
          <w:iCs/>
          <w:sz w:val="22"/>
          <w:szCs w:val="22"/>
          <w:lang w:val="en-US"/>
        </w:rPr>
        <w:t xml:space="preserve"> </w:t>
      </w:r>
      <w:r w:rsidR="0096086F">
        <w:rPr>
          <w:i/>
          <w:iCs/>
          <w:sz w:val="22"/>
          <w:szCs w:val="22"/>
          <w:lang w:val="en-US"/>
        </w:rPr>
        <w:t>B</w:t>
      </w:r>
      <w:r w:rsidRPr="00FE1AEB">
        <w:rPr>
          <w:i/>
          <w:iCs/>
          <w:sz w:val="22"/>
          <w:szCs w:val="22"/>
          <w:lang w:val="en-US"/>
        </w:rPr>
        <w:t xml:space="preserve">efore God and the Lord Jesus Christ, </w:t>
      </w:r>
      <w:r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ho </w:t>
      </w:r>
      <w:r w:rsidR="0096086F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ill </w:t>
      </w:r>
      <w:r w:rsidR="0096086F">
        <w:rPr>
          <w:i/>
          <w:iCs/>
          <w:sz w:val="22"/>
          <w:szCs w:val="22"/>
          <w:lang w:val="en-US"/>
        </w:rPr>
        <w:t>J</w:t>
      </w:r>
      <w:r w:rsidRPr="00FE1AEB">
        <w:rPr>
          <w:i/>
          <w:iCs/>
          <w:sz w:val="22"/>
          <w:szCs w:val="22"/>
          <w:lang w:val="en-US"/>
        </w:rPr>
        <w:t xml:space="preserve">udge the </w:t>
      </w:r>
      <w:r w:rsidR="0096086F">
        <w:rPr>
          <w:i/>
          <w:iCs/>
          <w:sz w:val="22"/>
          <w:szCs w:val="22"/>
          <w:lang w:val="en-US"/>
        </w:rPr>
        <w:t>L</w:t>
      </w:r>
      <w:r w:rsidRPr="00FE1AEB">
        <w:rPr>
          <w:i/>
          <w:iCs/>
          <w:sz w:val="22"/>
          <w:szCs w:val="22"/>
          <w:lang w:val="en-US"/>
        </w:rPr>
        <w:t xml:space="preserve">iving and the </w:t>
      </w:r>
      <w:r w:rsidR="0096086F">
        <w:rPr>
          <w:i/>
          <w:iCs/>
          <w:sz w:val="22"/>
          <w:szCs w:val="22"/>
          <w:lang w:val="en-US"/>
        </w:rPr>
        <w:t>D</w:t>
      </w:r>
      <w:r w:rsidRPr="00FE1AEB">
        <w:rPr>
          <w:i/>
          <w:iCs/>
          <w:sz w:val="22"/>
          <w:szCs w:val="22"/>
          <w:lang w:val="en-US"/>
        </w:rPr>
        <w:t xml:space="preserve">ead at His </w:t>
      </w:r>
      <w:r>
        <w:rPr>
          <w:i/>
          <w:iCs/>
          <w:sz w:val="22"/>
          <w:szCs w:val="22"/>
          <w:lang w:val="en-US"/>
        </w:rPr>
        <w:t>A</w:t>
      </w:r>
      <w:r w:rsidRPr="00FE1AEB">
        <w:rPr>
          <w:i/>
          <w:iCs/>
          <w:sz w:val="22"/>
          <w:szCs w:val="22"/>
          <w:lang w:val="en-US"/>
        </w:rPr>
        <w:t xml:space="preserve">ppearing and His </w:t>
      </w:r>
      <w:r>
        <w:rPr>
          <w:i/>
          <w:iCs/>
          <w:sz w:val="22"/>
          <w:szCs w:val="22"/>
          <w:lang w:val="en-US"/>
        </w:rPr>
        <w:t>K</w:t>
      </w:r>
      <w:r w:rsidRPr="00FE1AEB">
        <w:rPr>
          <w:i/>
          <w:iCs/>
          <w:sz w:val="22"/>
          <w:szCs w:val="22"/>
          <w:lang w:val="en-US"/>
        </w:rPr>
        <w:t xml:space="preserve">ingdom: Preach the </w:t>
      </w:r>
      <w:r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ord! Be </w:t>
      </w:r>
      <w:r w:rsidR="0096086F">
        <w:rPr>
          <w:i/>
          <w:iCs/>
          <w:sz w:val="22"/>
          <w:szCs w:val="22"/>
          <w:lang w:val="en-US"/>
        </w:rPr>
        <w:t>R</w:t>
      </w:r>
      <w:r w:rsidRPr="00FE1AEB">
        <w:rPr>
          <w:i/>
          <w:iCs/>
          <w:sz w:val="22"/>
          <w:szCs w:val="22"/>
          <w:lang w:val="en-US"/>
        </w:rPr>
        <w:t xml:space="preserve">eady </w:t>
      </w:r>
      <w:r w:rsidR="00CC17C8">
        <w:rPr>
          <w:i/>
          <w:iCs/>
          <w:sz w:val="22"/>
          <w:szCs w:val="22"/>
          <w:lang w:val="en-US"/>
        </w:rPr>
        <w:t xml:space="preserve">                          I</w:t>
      </w:r>
      <w:r w:rsidRPr="00FE1AEB">
        <w:rPr>
          <w:i/>
          <w:iCs/>
          <w:sz w:val="22"/>
          <w:szCs w:val="22"/>
          <w:lang w:val="en-US"/>
        </w:rPr>
        <w:t xml:space="preserve">n </w:t>
      </w:r>
      <w:r w:rsidR="00CC17C8">
        <w:rPr>
          <w:i/>
          <w:iCs/>
          <w:sz w:val="22"/>
          <w:szCs w:val="22"/>
          <w:lang w:val="en-US"/>
        </w:rPr>
        <w:t>S</w:t>
      </w:r>
      <w:r w:rsidRPr="00FE1AEB">
        <w:rPr>
          <w:i/>
          <w:iCs/>
          <w:sz w:val="22"/>
          <w:szCs w:val="22"/>
          <w:lang w:val="en-US"/>
        </w:rPr>
        <w:t xml:space="preserve">eason and </w:t>
      </w:r>
      <w:r w:rsidR="00CC17C8">
        <w:rPr>
          <w:i/>
          <w:iCs/>
          <w:sz w:val="22"/>
          <w:szCs w:val="22"/>
          <w:lang w:val="en-US"/>
        </w:rPr>
        <w:t>O</w:t>
      </w:r>
      <w:r w:rsidRPr="00FE1AEB">
        <w:rPr>
          <w:i/>
          <w:iCs/>
          <w:sz w:val="22"/>
          <w:szCs w:val="22"/>
          <w:lang w:val="en-US"/>
        </w:rPr>
        <w:t xml:space="preserve">ut of </w:t>
      </w:r>
      <w:r w:rsidR="00CC17C8">
        <w:rPr>
          <w:i/>
          <w:iCs/>
          <w:sz w:val="22"/>
          <w:szCs w:val="22"/>
          <w:lang w:val="en-US"/>
        </w:rPr>
        <w:t>S</w:t>
      </w:r>
      <w:r w:rsidRPr="00FE1AEB">
        <w:rPr>
          <w:i/>
          <w:iCs/>
          <w:sz w:val="22"/>
          <w:szCs w:val="22"/>
          <w:lang w:val="en-US"/>
        </w:rPr>
        <w:t xml:space="preserve">eason. Convince, </w:t>
      </w:r>
      <w:r w:rsidR="00CC17C8">
        <w:rPr>
          <w:i/>
          <w:iCs/>
          <w:sz w:val="22"/>
          <w:szCs w:val="22"/>
          <w:lang w:val="en-US"/>
        </w:rPr>
        <w:t>R</w:t>
      </w:r>
      <w:r w:rsidRPr="00FE1AEB">
        <w:rPr>
          <w:i/>
          <w:iCs/>
          <w:sz w:val="22"/>
          <w:szCs w:val="22"/>
          <w:lang w:val="en-US"/>
        </w:rPr>
        <w:t xml:space="preserve">ebuke, </w:t>
      </w:r>
      <w:r w:rsidR="00CC17C8">
        <w:rPr>
          <w:i/>
          <w:iCs/>
          <w:sz w:val="22"/>
          <w:szCs w:val="22"/>
          <w:lang w:val="en-US"/>
        </w:rPr>
        <w:t>E</w:t>
      </w:r>
      <w:r w:rsidRPr="00FE1AEB">
        <w:rPr>
          <w:i/>
          <w:iCs/>
          <w:sz w:val="22"/>
          <w:szCs w:val="22"/>
          <w:lang w:val="en-US"/>
        </w:rPr>
        <w:t xml:space="preserve">xhort, </w:t>
      </w:r>
      <w:r w:rsidR="00CC17C8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ith </w:t>
      </w:r>
      <w:r w:rsidR="00CC17C8">
        <w:rPr>
          <w:i/>
          <w:iCs/>
          <w:sz w:val="22"/>
          <w:szCs w:val="22"/>
          <w:lang w:val="en-US"/>
        </w:rPr>
        <w:t>A</w:t>
      </w:r>
      <w:r w:rsidRPr="00FE1AEB">
        <w:rPr>
          <w:i/>
          <w:iCs/>
          <w:sz w:val="22"/>
          <w:szCs w:val="22"/>
          <w:lang w:val="en-US"/>
        </w:rPr>
        <w:t xml:space="preserve">ll </w:t>
      </w:r>
      <w:r w:rsidR="00CC17C8">
        <w:rPr>
          <w:i/>
          <w:iCs/>
          <w:sz w:val="22"/>
          <w:szCs w:val="22"/>
          <w:lang w:val="en-US"/>
        </w:rPr>
        <w:t>L</w:t>
      </w:r>
      <w:r w:rsidRPr="00FE1AEB">
        <w:rPr>
          <w:i/>
          <w:iCs/>
          <w:sz w:val="22"/>
          <w:szCs w:val="22"/>
          <w:lang w:val="en-US"/>
        </w:rPr>
        <w:t xml:space="preserve">ongsuffering and </w:t>
      </w:r>
      <w:r w:rsidR="00CC17C8">
        <w:rPr>
          <w:i/>
          <w:iCs/>
          <w:sz w:val="22"/>
          <w:szCs w:val="22"/>
          <w:lang w:val="en-US"/>
        </w:rPr>
        <w:t>T</w:t>
      </w:r>
      <w:r w:rsidRPr="00FE1AEB">
        <w:rPr>
          <w:i/>
          <w:iCs/>
          <w:sz w:val="22"/>
          <w:szCs w:val="22"/>
          <w:lang w:val="en-US"/>
        </w:rPr>
        <w:t>eaching</w:t>
      </w:r>
      <w:r w:rsidR="0096086F">
        <w:rPr>
          <w:i/>
          <w:iCs/>
          <w:sz w:val="22"/>
          <w:szCs w:val="22"/>
          <w:lang w:val="en-US"/>
        </w:rPr>
        <w:t>.</w:t>
      </w:r>
      <w:r w:rsidR="00A02561">
        <w:rPr>
          <w:i/>
          <w:iCs/>
          <w:sz w:val="22"/>
          <w:szCs w:val="22"/>
          <w:lang w:val="en-US"/>
        </w:rPr>
        <w:t xml:space="preserve">                  </w:t>
      </w:r>
      <w:r w:rsidRPr="00FE1AEB">
        <w:rPr>
          <w:i/>
          <w:iCs/>
          <w:sz w:val="22"/>
          <w:szCs w:val="22"/>
          <w:lang w:val="en-US"/>
        </w:rPr>
        <w:t xml:space="preserve">For the time will come when they will not endure sound doctrine, but according to their own desires, because they have itching ears, they will </w:t>
      </w:r>
      <w:r w:rsidR="0096086F">
        <w:rPr>
          <w:i/>
          <w:iCs/>
          <w:sz w:val="22"/>
          <w:szCs w:val="22"/>
          <w:lang w:val="en-US"/>
        </w:rPr>
        <w:t xml:space="preserve">gather to </w:t>
      </w:r>
      <w:r w:rsidRPr="00FE1AEB">
        <w:rPr>
          <w:i/>
          <w:iCs/>
          <w:sz w:val="22"/>
          <w:szCs w:val="22"/>
          <w:lang w:val="en-US"/>
        </w:rPr>
        <w:t xml:space="preserve">themselves teachers; and they will turn their ears away from the </w:t>
      </w:r>
      <w:r w:rsidR="0096086F">
        <w:rPr>
          <w:i/>
          <w:iCs/>
          <w:sz w:val="22"/>
          <w:szCs w:val="22"/>
          <w:lang w:val="en-US"/>
        </w:rPr>
        <w:t>T</w:t>
      </w:r>
      <w:r w:rsidRPr="00FE1AEB">
        <w:rPr>
          <w:i/>
          <w:iCs/>
          <w:sz w:val="22"/>
          <w:szCs w:val="22"/>
          <w:lang w:val="en-US"/>
        </w:rPr>
        <w:t xml:space="preserve">ruth, and be turned aside to </w:t>
      </w:r>
      <w:r w:rsidR="0096086F">
        <w:rPr>
          <w:i/>
          <w:iCs/>
          <w:sz w:val="22"/>
          <w:szCs w:val="22"/>
          <w:lang w:val="en-US"/>
        </w:rPr>
        <w:t>F</w:t>
      </w:r>
      <w:r w:rsidRPr="00FE1AEB">
        <w:rPr>
          <w:i/>
          <w:iCs/>
          <w:sz w:val="22"/>
          <w:szCs w:val="22"/>
          <w:lang w:val="en-US"/>
        </w:rPr>
        <w:t>ables.</w:t>
      </w:r>
      <w:r w:rsidR="00A02561">
        <w:rPr>
          <w:i/>
          <w:iCs/>
          <w:sz w:val="22"/>
          <w:szCs w:val="22"/>
          <w:lang w:val="en-US"/>
        </w:rPr>
        <w:t xml:space="preserve"> </w:t>
      </w:r>
      <w:r w:rsidRPr="00FE1AEB">
        <w:rPr>
          <w:i/>
          <w:iCs/>
          <w:sz w:val="22"/>
          <w:szCs w:val="22"/>
          <w:lang w:val="en-US"/>
        </w:rPr>
        <w:t xml:space="preserve">But </w:t>
      </w:r>
      <w:r w:rsidR="00CC17C8">
        <w:rPr>
          <w:i/>
          <w:iCs/>
          <w:sz w:val="22"/>
          <w:szCs w:val="22"/>
          <w:lang w:val="en-US"/>
        </w:rPr>
        <w:t>Y</w:t>
      </w:r>
      <w:r w:rsidR="00CC17C8" w:rsidRPr="00FE1AEB">
        <w:rPr>
          <w:i/>
          <w:iCs/>
          <w:sz w:val="22"/>
          <w:szCs w:val="22"/>
          <w:lang w:val="en-US"/>
        </w:rPr>
        <w:t xml:space="preserve">ou </w:t>
      </w:r>
      <w:r w:rsidR="00CC17C8" w:rsidRPr="0096086F">
        <w:rPr>
          <w:sz w:val="22"/>
          <w:szCs w:val="22"/>
          <w:lang w:val="en-US"/>
        </w:rPr>
        <w:t>(INSERT NAME)</w:t>
      </w:r>
      <w:r w:rsidR="00CC17C8">
        <w:rPr>
          <w:sz w:val="22"/>
          <w:szCs w:val="22"/>
          <w:lang w:val="en-US"/>
        </w:rPr>
        <w:t xml:space="preserve"> </w:t>
      </w:r>
      <w:r w:rsidR="00CC17C8">
        <w:rPr>
          <w:i/>
          <w:iCs/>
          <w:sz w:val="22"/>
          <w:szCs w:val="22"/>
          <w:lang w:val="en-US"/>
        </w:rPr>
        <w:t>B</w:t>
      </w:r>
      <w:r w:rsidRPr="00FE1AEB">
        <w:rPr>
          <w:i/>
          <w:iCs/>
          <w:sz w:val="22"/>
          <w:szCs w:val="22"/>
          <w:lang w:val="en-US"/>
        </w:rPr>
        <w:t xml:space="preserve">e </w:t>
      </w:r>
      <w:r w:rsidR="00CC17C8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atchful </w:t>
      </w:r>
      <w:r w:rsidR="00A02561">
        <w:rPr>
          <w:i/>
          <w:iCs/>
          <w:sz w:val="22"/>
          <w:szCs w:val="22"/>
          <w:lang w:val="en-US"/>
        </w:rPr>
        <w:t xml:space="preserve">                      </w:t>
      </w:r>
      <w:r w:rsidRPr="00FE1AEB">
        <w:rPr>
          <w:i/>
          <w:iCs/>
          <w:sz w:val="22"/>
          <w:szCs w:val="22"/>
          <w:lang w:val="en-US"/>
        </w:rPr>
        <w:t xml:space="preserve">in </w:t>
      </w:r>
      <w:r w:rsidR="00CC17C8">
        <w:rPr>
          <w:i/>
          <w:iCs/>
          <w:sz w:val="22"/>
          <w:szCs w:val="22"/>
          <w:lang w:val="en-US"/>
        </w:rPr>
        <w:t>A</w:t>
      </w:r>
      <w:r w:rsidRPr="00FE1AEB">
        <w:rPr>
          <w:i/>
          <w:iCs/>
          <w:sz w:val="22"/>
          <w:szCs w:val="22"/>
          <w:lang w:val="en-US"/>
        </w:rPr>
        <w:t xml:space="preserve">ll </w:t>
      </w:r>
      <w:r w:rsidR="00CC17C8">
        <w:rPr>
          <w:i/>
          <w:iCs/>
          <w:sz w:val="22"/>
          <w:szCs w:val="22"/>
          <w:lang w:val="en-US"/>
        </w:rPr>
        <w:t>T</w:t>
      </w:r>
      <w:r w:rsidRPr="00FE1AEB">
        <w:rPr>
          <w:i/>
          <w:iCs/>
          <w:sz w:val="22"/>
          <w:szCs w:val="22"/>
          <w:lang w:val="en-US"/>
        </w:rPr>
        <w:t xml:space="preserve">hings, </w:t>
      </w:r>
      <w:r w:rsidR="00CC17C8">
        <w:rPr>
          <w:i/>
          <w:iCs/>
          <w:sz w:val="22"/>
          <w:szCs w:val="22"/>
          <w:lang w:val="en-US"/>
        </w:rPr>
        <w:t>E</w:t>
      </w:r>
      <w:r w:rsidRPr="00FE1AEB">
        <w:rPr>
          <w:i/>
          <w:iCs/>
          <w:sz w:val="22"/>
          <w:szCs w:val="22"/>
          <w:lang w:val="en-US"/>
        </w:rPr>
        <w:t xml:space="preserve">ndure </w:t>
      </w:r>
      <w:r w:rsidR="00CC17C8">
        <w:rPr>
          <w:i/>
          <w:iCs/>
          <w:sz w:val="22"/>
          <w:szCs w:val="22"/>
          <w:lang w:val="en-US"/>
        </w:rPr>
        <w:t>A</w:t>
      </w:r>
      <w:r w:rsidRPr="00FE1AEB">
        <w:rPr>
          <w:i/>
          <w:iCs/>
          <w:sz w:val="22"/>
          <w:szCs w:val="22"/>
          <w:lang w:val="en-US"/>
        </w:rPr>
        <w:t xml:space="preserve">fflictions, </w:t>
      </w:r>
      <w:r w:rsidR="00CC17C8">
        <w:rPr>
          <w:i/>
          <w:iCs/>
          <w:sz w:val="22"/>
          <w:szCs w:val="22"/>
          <w:lang w:val="en-US"/>
        </w:rPr>
        <w:t>D</w:t>
      </w:r>
      <w:r w:rsidRPr="00FE1AEB">
        <w:rPr>
          <w:i/>
          <w:iCs/>
          <w:sz w:val="22"/>
          <w:szCs w:val="22"/>
          <w:lang w:val="en-US"/>
        </w:rPr>
        <w:t xml:space="preserve">o the </w:t>
      </w:r>
      <w:r w:rsidR="00CC17C8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ork of an </w:t>
      </w:r>
      <w:r w:rsidR="00CC17C8">
        <w:rPr>
          <w:i/>
          <w:iCs/>
          <w:sz w:val="22"/>
          <w:szCs w:val="22"/>
          <w:lang w:val="en-US"/>
        </w:rPr>
        <w:t>E</w:t>
      </w:r>
      <w:r w:rsidRPr="00FE1AEB">
        <w:rPr>
          <w:i/>
          <w:iCs/>
          <w:sz w:val="22"/>
          <w:szCs w:val="22"/>
          <w:lang w:val="en-US"/>
        </w:rPr>
        <w:t xml:space="preserve">vangelist, </w:t>
      </w:r>
      <w:r w:rsidR="00CC17C8">
        <w:rPr>
          <w:i/>
          <w:iCs/>
          <w:sz w:val="22"/>
          <w:szCs w:val="22"/>
          <w:lang w:val="en-US"/>
        </w:rPr>
        <w:t>F</w:t>
      </w:r>
      <w:r w:rsidRPr="00FE1AEB">
        <w:rPr>
          <w:i/>
          <w:iCs/>
          <w:sz w:val="22"/>
          <w:szCs w:val="22"/>
          <w:lang w:val="en-US"/>
        </w:rPr>
        <w:t xml:space="preserve">ulfill </w:t>
      </w:r>
      <w:r w:rsidR="00CC17C8">
        <w:rPr>
          <w:i/>
          <w:iCs/>
          <w:sz w:val="22"/>
          <w:szCs w:val="22"/>
          <w:lang w:val="en-US"/>
        </w:rPr>
        <w:t>Y</w:t>
      </w:r>
      <w:r w:rsidRPr="00FE1AEB">
        <w:rPr>
          <w:i/>
          <w:iCs/>
          <w:sz w:val="22"/>
          <w:szCs w:val="22"/>
          <w:lang w:val="en-US"/>
        </w:rPr>
        <w:t xml:space="preserve">our </w:t>
      </w:r>
      <w:r w:rsidR="00CC17C8">
        <w:rPr>
          <w:i/>
          <w:iCs/>
          <w:sz w:val="22"/>
          <w:szCs w:val="22"/>
          <w:lang w:val="en-US"/>
        </w:rPr>
        <w:t>M</w:t>
      </w:r>
      <w:r w:rsidRPr="00FE1AEB">
        <w:rPr>
          <w:i/>
          <w:iCs/>
          <w:sz w:val="22"/>
          <w:szCs w:val="22"/>
          <w:lang w:val="en-US"/>
        </w:rPr>
        <w:t>inistry.</w:t>
      </w:r>
      <w:r w:rsidR="0096086F">
        <w:rPr>
          <w:i/>
          <w:iCs/>
          <w:sz w:val="22"/>
          <w:szCs w:val="22"/>
          <w:lang w:val="en-US"/>
        </w:rPr>
        <w:t xml:space="preserve"> </w:t>
      </w:r>
      <w:r w:rsidRPr="00FE1AEB">
        <w:rPr>
          <w:i/>
          <w:iCs/>
          <w:sz w:val="22"/>
          <w:szCs w:val="22"/>
          <w:lang w:val="en-US"/>
        </w:rPr>
        <w:t xml:space="preserve">For I </w:t>
      </w:r>
      <w:r w:rsidR="00CC17C8" w:rsidRPr="00CC17C8">
        <w:rPr>
          <w:sz w:val="22"/>
          <w:szCs w:val="22"/>
          <w:lang w:val="en-US"/>
        </w:rPr>
        <w:t>(</w:t>
      </w:r>
      <w:r w:rsidR="00CC17C8">
        <w:rPr>
          <w:i/>
          <w:iCs/>
          <w:sz w:val="22"/>
          <w:szCs w:val="22"/>
          <w:lang w:val="en-US"/>
        </w:rPr>
        <w:t>Paul</w:t>
      </w:r>
      <w:r w:rsidR="00CC17C8" w:rsidRPr="00CC17C8">
        <w:rPr>
          <w:sz w:val="22"/>
          <w:szCs w:val="22"/>
          <w:lang w:val="en-US"/>
        </w:rPr>
        <w:t>)</w:t>
      </w:r>
      <w:r w:rsidR="00CC17C8">
        <w:rPr>
          <w:i/>
          <w:iCs/>
          <w:sz w:val="22"/>
          <w:szCs w:val="22"/>
          <w:lang w:val="en-US"/>
        </w:rPr>
        <w:t xml:space="preserve"> </w:t>
      </w:r>
      <w:r w:rsidR="00A02561">
        <w:rPr>
          <w:i/>
          <w:iCs/>
          <w:sz w:val="22"/>
          <w:szCs w:val="22"/>
          <w:lang w:val="en-US"/>
        </w:rPr>
        <w:t xml:space="preserve">                 </w:t>
      </w:r>
      <w:r w:rsidRPr="00FE1AEB">
        <w:rPr>
          <w:i/>
          <w:iCs/>
          <w:sz w:val="22"/>
          <w:szCs w:val="22"/>
          <w:lang w:val="en-US"/>
        </w:rPr>
        <w:t>am already being poured out as a drink offering, and the time of my departure</w:t>
      </w:r>
      <w:r w:rsidR="00CC17C8">
        <w:rPr>
          <w:i/>
          <w:iCs/>
          <w:sz w:val="22"/>
          <w:szCs w:val="22"/>
          <w:lang w:val="en-US"/>
        </w:rPr>
        <w:t xml:space="preserve"> </w:t>
      </w:r>
      <w:r w:rsidRPr="00FE1AEB">
        <w:rPr>
          <w:i/>
          <w:iCs/>
          <w:sz w:val="22"/>
          <w:szCs w:val="22"/>
          <w:lang w:val="en-US"/>
        </w:rPr>
        <w:t>is at hand.</w:t>
      </w:r>
      <w:r w:rsidR="00A02561">
        <w:rPr>
          <w:i/>
          <w:iCs/>
          <w:sz w:val="22"/>
          <w:szCs w:val="22"/>
          <w:lang w:val="en-US"/>
        </w:rPr>
        <w:t xml:space="preserve"> </w:t>
      </w:r>
      <w:r w:rsidRPr="00FE1AEB">
        <w:rPr>
          <w:i/>
          <w:iCs/>
          <w:sz w:val="22"/>
          <w:szCs w:val="22"/>
          <w:lang w:val="en-US"/>
        </w:rPr>
        <w:t xml:space="preserve">I </w:t>
      </w:r>
      <w:r w:rsidR="00CC17C8">
        <w:rPr>
          <w:i/>
          <w:iCs/>
          <w:sz w:val="22"/>
          <w:szCs w:val="22"/>
          <w:lang w:val="en-US"/>
        </w:rPr>
        <w:t>H</w:t>
      </w:r>
      <w:r w:rsidRPr="00FE1AEB">
        <w:rPr>
          <w:i/>
          <w:iCs/>
          <w:sz w:val="22"/>
          <w:szCs w:val="22"/>
          <w:lang w:val="en-US"/>
        </w:rPr>
        <w:t xml:space="preserve">ave </w:t>
      </w:r>
      <w:r w:rsidR="00CC17C8">
        <w:rPr>
          <w:i/>
          <w:iCs/>
          <w:sz w:val="22"/>
          <w:szCs w:val="22"/>
          <w:lang w:val="en-US"/>
        </w:rPr>
        <w:t>F</w:t>
      </w:r>
      <w:r w:rsidRPr="00FE1AEB">
        <w:rPr>
          <w:i/>
          <w:iCs/>
          <w:sz w:val="22"/>
          <w:szCs w:val="22"/>
          <w:lang w:val="en-US"/>
        </w:rPr>
        <w:t xml:space="preserve">ought the </w:t>
      </w:r>
      <w:r w:rsidR="00CC17C8">
        <w:rPr>
          <w:i/>
          <w:iCs/>
          <w:sz w:val="22"/>
          <w:szCs w:val="22"/>
          <w:lang w:val="en-US"/>
        </w:rPr>
        <w:t>G</w:t>
      </w:r>
      <w:r w:rsidRPr="00FE1AEB">
        <w:rPr>
          <w:i/>
          <w:iCs/>
          <w:sz w:val="22"/>
          <w:szCs w:val="22"/>
          <w:lang w:val="en-US"/>
        </w:rPr>
        <w:t xml:space="preserve">ood </w:t>
      </w:r>
      <w:r w:rsidR="00CC17C8">
        <w:rPr>
          <w:i/>
          <w:iCs/>
          <w:sz w:val="22"/>
          <w:szCs w:val="22"/>
          <w:lang w:val="en-US"/>
        </w:rPr>
        <w:t>F</w:t>
      </w:r>
      <w:r w:rsidRPr="00FE1AEB">
        <w:rPr>
          <w:i/>
          <w:iCs/>
          <w:sz w:val="22"/>
          <w:szCs w:val="22"/>
          <w:lang w:val="en-US"/>
        </w:rPr>
        <w:t xml:space="preserve">ight, I </w:t>
      </w:r>
      <w:r w:rsidR="00CC17C8">
        <w:rPr>
          <w:i/>
          <w:iCs/>
          <w:sz w:val="22"/>
          <w:szCs w:val="22"/>
          <w:lang w:val="en-US"/>
        </w:rPr>
        <w:t>H</w:t>
      </w:r>
      <w:r w:rsidRPr="00FE1AEB">
        <w:rPr>
          <w:i/>
          <w:iCs/>
          <w:sz w:val="22"/>
          <w:szCs w:val="22"/>
          <w:lang w:val="en-US"/>
        </w:rPr>
        <w:t xml:space="preserve">ave </w:t>
      </w:r>
      <w:r w:rsidR="00CC17C8">
        <w:rPr>
          <w:i/>
          <w:iCs/>
          <w:sz w:val="22"/>
          <w:szCs w:val="22"/>
          <w:lang w:val="en-US"/>
        </w:rPr>
        <w:t>F</w:t>
      </w:r>
      <w:r w:rsidRPr="00FE1AEB">
        <w:rPr>
          <w:i/>
          <w:iCs/>
          <w:sz w:val="22"/>
          <w:szCs w:val="22"/>
          <w:lang w:val="en-US"/>
        </w:rPr>
        <w:t xml:space="preserve">inished the </w:t>
      </w:r>
      <w:r w:rsidR="00CC17C8">
        <w:rPr>
          <w:i/>
          <w:iCs/>
          <w:sz w:val="22"/>
          <w:szCs w:val="22"/>
          <w:lang w:val="en-US"/>
        </w:rPr>
        <w:t>R</w:t>
      </w:r>
      <w:r w:rsidRPr="00FE1AEB">
        <w:rPr>
          <w:i/>
          <w:iCs/>
          <w:sz w:val="22"/>
          <w:szCs w:val="22"/>
          <w:lang w:val="en-US"/>
        </w:rPr>
        <w:t xml:space="preserve">ace, I </w:t>
      </w:r>
      <w:r w:rsidR="00CC17C8">
        <w:rPr>
          <w:i/>
          <w:iCs/>
          <w:sz w:val="22"/>
          <w:szCs w:val="22"/>
          <w:lang w:val="en-US"/>
        </w:rPr>
        <w:t>H</w:t>
      </w:r>
      <w:r w:rsidRPr="00FE1AEB">
        <w:rPr>
          <w:i/>
          <w:iCs/>
          <w:sz w:val="22"/>
          <w:szCs w:val="22"/>
          <w:lang w:val="en-US"/>
        </w:rPr>
        <w:t xml:space="preserve">ave </w:t>
      </w:r>
      <w:r w:rsidR="00CC17C8">
        <w:rPr>
          <w:i/>
          <w:iCs/>
          <w:sz w:val="22"/>
          <w:szCs w:val="22"/>
          <w:lang w:val="en-US"/>
        </w:rPr>
        <w:t>K</w:t>
      </w:r>
      <w:r w:rsidRPr="00FE1AEB">
        <w:rPr>
          <w:i/>
          <w:iCs/>
          <w:sz w:val="22"/>
          <w:szCs w:val="22"/>
          <w:lang w:val="en-US"/>
        </w:rPr>
        <w:t xml:space="preserve">ept the </w:t>
      </w:r>
      <w:r w:rsidR="00CC17C8">
        <w:rPr>
          <w:i/>
          <w:iCs/>
          <w:sz w:val="22"/>
          <w:szCs w:val="22"/>
          <w:lang w:val="en-US"/>
        </w:rPr>
        <w:t>F</w:t>
      </w:r>
      <w:r w:rsidRPr="00FE1AEB">
        <w:rPr>
          <w:i/>
          <w:iCs/>
          <w:sz w:val="22"/>
          <w:szCs w:val="22"/>
          <w:lang w:val="en-US"/>
        </w:rPr>
        <w:t>aith.</w:t>
      </w:r>
      <w:r w:rsidR="0096086F">
        <w:rPr>
          <w:i/>
          <w:iCs/>
          <w:sz w:val="22"/>
          <w:szCs w:val="22"/>
          <w:lang w:val="en-US"/>
        </w:rPr>
        <w:t xml:space="preserve"> </w:t>
      </w:r>
      <w:r w:rsidRPr="00FE1AEB">
        <w:rPr>
          <w:i/>
          <w:iCs/>
          <w:sz w:val="22"/>
          <w:szCs w:val="22"/>
          <w:lang w:val="en-US"/>
        </w:rPr>
        <w:t xml:space="preserve">Finally, </w:t>
      </w:r>
      <w:r w:rsidR="00464E78">
        <w:rPr>
          <w:i/>
          <w:iCs/>
          <w:sz w:val="22"/>
          <w:szCs w:val="22"/>
          <w:lang w:val="en-US"/>
        </w:rPr>
        <w:t>T</w:t>
      </w:r>
      <w:r w:rsidRPr="00FE1AEB">
        <w:rPr>
          <w:i/>
          <w:iCs/>
          <w:sz w:val="22"/>
          <w:szCs w:val="22"/>
          <w:lang w:val="en-US"/>
        </w:rPr>
        <w:t xml:space="preserve">here is </w:t>
      </w:r>
      <w:r w:rsidR="00464E78">
        <w:rPr>
          <w:i/>
          <w:iCs/>
          <w:sz w:val="22"/>
          <w:szCs w:val="22"/>
          <w:lang w:val="en-US"/>
        </w:rPr>
        <w:t>L</w:t>
      </w:r>
      <w:r w:rsidRPr="00FE1AEB">
        <w:rPr>
          <w:i/>
          <w:iCs/>
          <w:sz w:val="22"/>
          <w:szCs w:val="22"/>
          <w:lang w:val="en-US"/>
        </w:rPr>
        <w:t xml:space="preserve">aid </w:t>
      </w:r>
      <w:r w:rsidR="00464E78">
        <w:rPr>
          <w:i/>
          <w:iCs/>
          <w:sz w:val="22"/>
          <w:szCs w:val="22"/>
          <w:lang w:val="en-US"/>
        </w:rPr>
        <w:t>U</w:t>
      </w:r>
      <w:r w:rsidRPr="00FE1AEB">
        <w:rPr>
          <w:i/>
          <w:iCs/>
          <w:sz w:val="22"/>
          <w:szCs w:val="22"/>
          <w:lang w:val="en-US"/>
        </w:rPr>
        <w:t xml:space="preserve">p for </w:t>
      </w:r>
      <w:r w:rsidR="00464E78">
        <w:rPr>
          <w:i/>
          <w:iCs/>
          <w:sz w:val="22"/>
          <w:szCs w:val="22"/>
          <w:lang w:val="en-US"/>
        </w:rPr>
        <w:t>M</w:t>
      </w:r>
      <w:r w:rsidRPr="00FE1AEB">
        <w:rPr>
          <w:i/>
          <w:iCs/>
          <w:sz w:val="22"/>
          <w:szCs w:val="22"/>
          <w:lang w:val="en-US"/>
        </w:rPr>
        <w:t xml:space="preserve">e the </w:t>
      </w:r>
      <w:r w:rsidR="00CC17C8">
        <w:rPr>
          <w:i/>
          <w:iCs/>
          <w:sz w:val="22"/>
          <w:szCs w:val="22"/>
          <w:lang w:val="en-US"/>
        </w:rPr>
        <w:t>C</w:t>
      </w:r>
      <w:r w:rsidRPr="00FE1AEB">
        <w:rPr>
          <w:i/>
          <w:iCs/>
          <w:sz w:val="22"/>
          <w:szCs w:val="22"/>
          <w:lang w:val="en-US"/>
        </w:rPr>
        <w:t xml:space="preserve">rown of </w:t>
      </w:r>
      <w:r w:rsidR="00CC17C8">
        <w:rPr>
          <w:i/>
          <w:iCs/>
          <w:sz w:val="22"/>
          <w:szCs w:val="22"/>
          <w:lang w:val="en-US"/>
        </w:rPr>
        <w:t>R</w:t>
      </w:r>
      <w:r w:rsidRPr="00FE1AEB">
        <w:rPr>
          <w:i/>
          <w:iCs/>
          <w:sz w:val="22"/>
          <w:szCs w:val="22"/>
          <w:lang w:val="en-US"/>
        </w:rPr>
        <w:t xml:space="preserve">ighteousness, which the Lord, the </w:t>
      </w:r>
      <w:r w:rsidR="0096086F">
        <w:rPr>
          <w:i/>
          <w:iCs/>
          <w:sz w:val="22"/>
          <w:szCs w:val="22"/>
          <w:lang w:val="en-US"/>
        </w:rPr>
        <w:t>R</w:t>
      </w:r>
      <w:r w:rsidRPr="00FE1AEB">
        <w:rPr>
          <w:i/>
          <w:iCs/>
          <w:sz w:val="22"/>
          <w:szCs w:val="22"/>
          <w:lang w:val="en-US"/>
        </w:rPr>
        <w:t xml:space="preserve">ighteous Judge, </w:t>
      </w:r>
      <w:r w:rsidR="00CC17C8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ill </w:t>
      </w:r>
      <w:r w:rsidR="00CC17C8">
        <w:rPr>
          <w:i/>
          <w:iCs/>
          <w:sz w:val="22"/>
          <w:szCs w:val="22"/>
          <w:lang w:val="en-US"/>
        </w:rPr>
        <w:t>G</w:t>
      </w:r>
      <w:r w:rsidRPr="00FE1AEB">
        <w:rPr>
          <w:i/>
          <w:iCs/>
          <w:sz w:val="22"/>
          <w:szCs w:val="22"/>
          <w:lang w:val="en-US"/>
        </w:rPr>
        <w:t xml:space="preserve">ive to </w:t>
      </w:r>
      <w:r w:rsidR="00CC17C8">
        <w:rPr>
          <w:i/>
          <w:iCs/>
          <w:sz w:val="22"/>
          <w:szCs w:val="22"/>
          <w:lang w:val="en-US"/>
        </w:rPr>
        <w:t>M</w:t>
      </w:r>
      <w:r w:rsidRPr="00FE1AEB">
        <w:rPr>
          <w:i/>
          <w:iCs/>
          <w:sz w:val="22"/>
          <w:szCs w:val="22"/>
          <w:lang w:val="en-US"/>
        </w:rPr>
        <w:t xml:space="preserve">e on that Day, and </w:t>
      </w:r>
      <w:r w:rsidR="00CC17C8">
        <w:rPr>
          <w:i/>
          <w:iCs/>
          <w:sz w:val="22"/>
          <w:szCs w:val="22"/>
          <w:lang w:val="en-US"/>
        </w:rPr>
        <w:t>N</w:t>
      </w:r>
      <w:r w:rsidRPr="00FE1AEB">
        <w:rPr>
          <w:i/>
          <w:iCs/>
          <w:sz w:val="22"/>
          <w:szCs w:val="22"/>
          <w:lang w:val="en-US"/>
        </w:rPr>
        <w:t xml:space="preserve">ot to </w:t>
      </w:r>
      <w:r w:rsidR="00CC17C8">
        <w:rPr>
          <w:i/>
          <w:iCs/>
          <w:sz w:val="22"/>
          <w:szCs w:val="22"/>
          <w:lang w:val="en-US"/>
        </w:rPr>
        <w:t>M</w:t>
      </w:r>
      <w:r w:rsidRPr="00FE1AEB">
        <w:rPr>
          <w:i/>
          <w:iCs/>
          <w:sz w:val="22"/>
          <w:szCs w:val="22"/>
          <w:lang w:val="en-US"/>
        </w:rPr>
        <w:t xml:space="preserve">e </w:t>
      </w:r>
      <w:r w:rsidR="00CC17C8">
        <w:rPr>
          <w:i/>
          <w:iCs/>
          <w:sz w:val="22"/>
          <w:szCs w:val="22"/>
          <w:lang w:val="en-US"/>
        </w:rPr>
        <w:t>O</w:t>
      </w:r>
      <w:r w:rsidRPr="00FE1AEB">
        <w:rPr>
          <w:i/>
          <w:iCs/>
          <w:sz w:val="22"/>
          <w:szCs w:val="22"/>
          <w:lang w:val="en-US"/>
        </w:rPr>
        <w:t xml:space="preserve">nly </w:t>
      </w:r>
      <w:r w:rsidR="00CC17C8">
        <w:rPr>
          <w:i/>
          <w:iCs/>
          <w:sz w:val="22"/>
          <w:szCs w:val="22"/>
          <w:lang w:val="en-US"/>
        </w:rPr>
        <w:t>B</w:t>
      </w:r>
      <w:r w:rsidRPr="00FE1AEB">
        <w:rPr>
          <w:i/>
          <w:iCs/>
          <w:sz w:val="22"/>
          <w:szCs w:val="22"/>
          <w:lang w:val="en-US"/>
        </w:rPr>
        <w:t xml:space="preserve">ut </w:t>
      </w:r>
      <w:r w:rsidR="00CC17C8">
        <w:rPr>
          <w:i/>
          <w:iCs/>
          <w:sz w:val="22"/>
          <w:szCs w:val="22"/>
          <w:lang w:val="en-US"/>
        </w:rPr>
        <w:t>A</w:t>
      </w:r>
      <w:r w:rsidRPr="00FE1AEB">
        <w:rPr>
          <w:i/>
          <w:iCs/>
          <w:sz w:val="22"/>
          <w:szCs w:val="22"/>
          <w:lang w:val="en-US"/>
        </w:rPr>
        <w:t xml:space="preserve">lso to </w:t>
      </w:r>
      <w:r w:rsidR="00CC17C8">
        <w:rPr>
          <w:i/>
          <w:iCs/>
          <w:sz w:val="22"/>
          <w:szCs w:val="22"/>
          <w:lang w:val="en-US"/>
        </w:rPr>
        <w:t>A</w:t>
      </w:r>
      <w:r w:rsidRPr="00FE1AEB">
        <w:rPr>
          <w:i/>
          <w:iCs/>
          <w:sz w:val="22"/>
          <w:szCs w:val="22"/>
          <w:lang w:val="en-US"/>
        </w:rPr>
        <w:t xml:space="preserve">ll </w:t>
      </w:r>
      <w:r w:rsidR="00CC17C8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ho </w:t>
      </w:r>
      <w:r w:rsidR="00CC17C8">
        <w:rPr>
          <w:i/>
          <w:iCs/>
          <w:sz w:val="22"/>
          <w:szCs w:val="22"/>
          <w:lang w:val="en-US"/>
        </w:rPr>
        <w:t>H</w:t>
      </w:r>
      <w:r w:rsidRPr="00FE1AEB">
        <w:rPr>
          <w:i/>
          <w:iCs/>
          <w:sz w:val="22"/>
          <w:szCs w:val="22"/>
          <w:lang w:val="en-US"/>
        </w:rPr>
        <w:t xml:space="preserve">ave </w:t>
      </w:r>
      <w:r w:rsidR="00CC17C8">
        <w:rPr>
          <w:i/>
          <w:iCs/>
          <w:sz w:val="22"/>
          <w:szCs w:val="22"/>
          <w:lang w:val="en-US"/>
        </w:rPr>
        <w:t>L</w:t>
      </w:r>
      <w:r w:rsidRPr="00FE1AEB">
        <w:rPr>
          <w:i/>
          <w:iCs/>
          <w:sz w:val="22"/>
          <w:szCs w:val="22"/>
          <w:lang w:val="en-US"/>
        </w:rPr>
        <w:t xml:space="preserve">oved His </w:t>
      </w:r>
      <w:r w:rsidR="0096086F">
        <w:rPr>
          <w:i/>
          <w:iCs/>
          <w:sz w:val="22"/>
          <w:szCs w:val="22"/>
          <w:lang w:val="en-US"/>
        </w:rPr>
        <w:t>A</w:t>
      </w:r>
      <w:r w:rsidRPr="00FE1AEB">
        <w:rPr>
          <w:i/>
          <w:iCs/>
          <w:sz w:val="22"/>
          <w:szCs w:val="22"/>
          <w:lang w:val="en-US"/>
        </w:rPr>
        <w:t>ppearing.</w:t>
      </w:r>
      <w:r w:rsidR="0096086F">
        <w:rPr>
          <w:i/>
          <w:iCs/>
          <w:sz w:val="22"/>
          <w:szCs w:val="22"/>
          <w:lang w:val="en-US"/>
        </w:rPr>
        <w:t xml:space="preserve">” </w:t>
      </w:r>
      <w:r w:rsidR="00A02561">
        <w:rPr>
          <w:i/>
          <w:iCs/>
          <w:sz w:val="22"/>
          <w:szCs w:val="22"/>
          <w:lang w:val="en-US"/>
        </w:rPr>
        <w:t xml:space="preserve">             </w:t>
      </w:r>
      <w:r w:rsidR="0096086F" w:rsidRPr="0096086F">
        <w:rPr>
          <w:color w:val="0070C0"/>
          <w:sz w:val="22"/>
          <w:szCs w:val="22"/>
          <w:lang w:val="en-US"/>
        </w:rPr>
        <w:t>2</w:t>
      </w:r>
      <w:r w:rsidR="0096086F" w:rsidRPr="0096086F">
        <w:rPr>
          <w:color w:val="0070C0"/>
          <w:sz w:val="22"/>
          <w:szCs w:val="22"/>
          <w:vertAlign w:val="superscript"/>
          <w:lang w:val="en-US"/>
        </w:rPr>
        <w:t>nd</w:t>
      </w:r>
      <w:r w:rsidR="0096086F" w:rsidRPr="0096086F">
        <w:rPr>
          <w:color w:val="0070C0"/>
          <w:sz w:val="22"/>
          <w:szCs w:val="22"/>
          <w:lang w:val="en-US"/>
        </w:rPr>
        <w:t xml:space="preserve"> Timothy 4:1-7</w:t>
      </w:r>
    </w:p>
    <w:p w14:paraId="6EC4198C" w14:textId="6C51D3BE" w:rsidR="0096086F" w:rsidRPr="00A02561" w:rsidRDefault="00C12127" w:rsidP="0096086F">
      <w:pPr>
        <w:spacing w:after="0" w:line="240" w:lineRule="auto"/>
        <w:ind w:right="-58"/>
        <w:jc w:val="center"/>
        <w:rPr>
          <w:rFonts w:ascii="Arial" w:eastAsia="Arial" w:hAnsi="Arial" w:cs="Arial"/>
          <w:color w:val="0070C0"/>
          <w:u w:val="single"/>
        </w:rPr>
      </w:pPr>
      <w:r w:rsidRPr="00A02561">
        <w:rPr>
          <w:rFonts w:ascii="Arial" w:eastAsia="Arial" w:hAnsi="Arial" w:cs="Arial"/>
          <w:color w:val="0070C0"/>
          <w:u w:val="single"/>
        </w:rPr>
        <w:t xml:space="preserve">A </w:t>
      </w:r>
      <w:r w:rsidR="0096086F" w:rsidRPr="00A02561">
        <w:rPr>
          <w:rFonts w:ascii="Arial" w:eastAsia="Arial" w:hAnsi="Arial" w:cs="Arial"/>
          <w:color w:val="0070C0"/>
          <w:u w:val="single"/>
        </w:rPr>
        <w:t xml:space="preserve">Word of </w:t>
      </w:r>
      <w:r w:rsidRPr="00A02561">
        <w:rPr>
          <w:rFonts w:ascii="Arial" w:eastAsia="Arial" w:hAnsi="Arial" w:cs="Arial"/>
          <w:color w:val="0070C0"/>
          <w:u w:val="single"/>
        </w:rPr>
        <w:t xml:space="preserve">Admonition </w:t>
      </w:r>
      <w:r w:rsidR="0096086F" w:rsidRPr="00A02561">
        <w:rPr>
          <w:rFonts w:ascii="Arial" w:eastAsia="Arial" w:hAnsi="Arial" w:cs="Arial"/>
          <w:color w:val="0070C0"/>
          <w:u w:val="single"/>
        </w:rPr>
        <w:t>From Paul To Us Today</w:t>
      </w:r>
    </w:p>
    <w:p w14:paraId="2454BDA1" w14:textId="3335F93C" w:rsidR="0096086F" w:rsidRPr="0096086F" w:rsidRDefault="0096086F" w:rsidP="00FE1AE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jc w:val="both"/>
        <w:rPr>
          <w:color w:val="0070C0"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“</w:t>
      </w:r>
      <w:r w:rsidRPr="00FE1AEB">
        <w:rPr>
          <w:i/>
          <w:iCs/>
          <w:sz w:val="22"/>
          <w:szCs w:val="22"/>
          <w:lang w:val="en-US"/>
        </w:rPr>
        <w:t xml:space="preserve">And </w:t>
      </w:r>
      <w:r w:rsidR="00CC17C8">
        <w:rPr>
          <w:i/>
          <w:iCs/>
          <w:sz w:val="22"/>
          <w:szCs w:val="22"/>
          <w:lang w:val="en-US"/>
        </w:rPr>
        <w:t>L</w:t>
      </w:r>
      <w:r w:rsidRPr="00FE1AEB">
        <w:rPr>
          <w:i/>
          <w:iCs/>
          <w:sz w:val="22"/>
          <w:szCs w:val="22"/>
          <w:lang w:val="en-US"/>
        </w:rPr>
        <w:t xml:space="preserve">et </w:t>
      </w:r>
      <w:r w:rsidR="00CC17C8">
        <w:rPr>
          <w:i/>
          <w:iCs/>
          <w:sz w:val="22"/>
          <w:szCs w:val="22"/>
          <w:lang w:val="en-US"/>
        </w:rPr>
        <w:t>U</w:t>
      </w:r>
      <w:r w:rsidRPr="00FE1AEB">
        <w:rPr>
          <w:i/>
          <w:iCs/>
          <w:sz w:val="22"/>
          <w:szCs w:val="22"/>
          <w:lang w:val="en-US"/>
        </w:rPr>
        <w:t xml:space="preserve">s </w:t>
      </w:r>
      <w:r w:rsidR="00CC17C8">
        <w:rPr>
          <w:i/>
          <w:iCs/>
          <w:sz w:val="22"/>
          <w:szCs w:val="22"/>
          <w:lang w:val="en-US"/>
        </w:rPr>
        <w:t>N</w:t>
      </w:r>
      <w:r w:rsidRPr="00FE1AEB">
        <w:rPr>
          <w:i/>
          <w:iCs/>
          <w:sz w:val="22"/>
          <w:szCs w:val="22"/>
          <w:lang w:val="en-US"/>
        </w:rPr>
        <w:t xml:space="preserve">ot </w:t>
      </w:r>
      <w:r w:rsidR="00CC17C8">
        <w:rPr>
          <w:i/>
          <w:iCs/>
          <w:sz w:val="22"/>
          <w:szCs w:val="22"/>
          <w:lang w:val="en-US"/>
        </w:rPr>
        <w:t>G</w:t>
      </w:r>
      <w:r w:rsidRPr="00FE1AEB">
        <w:rPr>
          <w:i/>
          <w:iCs/>
          <w:sz w:val="22"/>
          <w:szCs w:val="22"/>
          <w:lang w:val="en-US"/>
        </w:rPr>
        <w:t xml:space="preserve">row </w:t>
      </w:r>
      <w:r w:rsidR="001A410F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eary </w:t>
      </w:r>
      <w:r w:rsidR="00CC17C8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hile </w:t>
      </w:r>
      <w:r w:rsidR="00CC17C8">
        <w:rPr>
          <w:i/>
          <w:iCs/>
          <w:sz w:val="22"/>
          <w:szCs w:val="22"/>
          <w:lang w:val="en-US"/>
        </w:rPr>
        <w:t>D</w:t>
      </w:r>
      <w:r w:rsidRPr="00FE1AEB">
        <w:rPr>
          <w:i/>
          <w:iCs/>
          <w:sz w:val="22"/>
          <w:szCs w:val="22"/>
          <w:lang w:val="en-US"/>
        </w:rPr>
        <w:t xml:space="preserve">oing </w:t>
      </w:r>
      <w:r w:rsidR="00CC17C8">
        <w:rPr>
          <w:i/>
          <w:iCs/>
          <w:sz w:val="22"/>
          <w:szCs w:val="22"/>
          <w:lang w:val="en-US"/>
        </w:rPr>
        <w:t>G</w:t>
      </w:r>
      <w:r w:rsidRPr="00FE1AEB">
        <w:rPr>
          <w:i/>
          <w:iCs/>
          <w:sz w:val="22"/>
          <w:szCs w:val="22"/>
          <w:lang w:val="en-US"/>
        </w:rPr>
        <w:t xml:space="preserve">ood, </w:t>
      </w:r>
      <w:r w:rsidR="00CC17C8">
        <w:rPr>
          <w:i/>
          <w:iCs/>
          <w:sz w:val="22"/>
          <w:szCs w:val="22"/>
          <w:lang w:val="en-US"/>
        </w:rPr>
        <w:t>F</w:t>
      </w:r>
      <w:r w:rsidRPr="00FE1AEB">
        <w:rPr>
          <w:i/>
          <w:iCs/>
          <w:sz w:val="22"/>
          <w:szCs w:val="22"/>
          <w:lang w:val="en-US"/>
        </w:rPr>
        <w:t xml:space="preserve">or in </w:t>
      </w:r>
      <w:r w:rsidR="00CC17C8">
        <w:rPr>
          <w:i/>
          <w:iCs/>
          <w:sz w:val="22"/>
          <w:szCs w:val="22"/>
          <w:lang w:val="en-US"/>
        </w:rPr>
        <w:t>D</w:t>
      </w:r>
      <w:r w:rsidRPr="00FE1AEB">
        <w:rPr>
          <w:i/>
          <w:iCs/>
          <w:sz w:val="22"/>
          <w:szCs w:val="22"/>
          <w:lang w:val="en-US"/>
        </w:rPr>
        <w:t xml:space="preserve">ue </w:t>
      </w:r>
      <w:r w:rsidR="00CC17C8">
        <w:rPr>
          <w:i/>
          <w:iCs/>
          <w:sz w:val="22"/>
          <w:szCs w:val="22"/>
          <w:lang w:val="en-US"/>
        </w:rPr>
        <w:t>S</w:t>
      </w:r>
      <w:r w:rsidRPr="00FE1AEB">
        <w:rPr>
          <w:i/>
          <w:iCs/>
          <w:sz w:val="22"/>
          <w:szCs w:val="22"/>
          <w:lang w:val="en-US"/>
        </w:rPr>
        <w:t xml:space="preserve">eason </w:t>
      </w:r>
      <w:r w:rsidR="00CC17C8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e </w:t>
      </w:r>
      <w:r w:rsidR="00CC17C8">
        <w:rPr>
          <w:i/>
          <w:iCs/>
          <w:sz w:val="22"/>
          <w:szCs w:val="22"/>
          <w:lang w:val="en-US"/>
        </w:rPr>
        <w:t>S</w:t>
      </w:r>
      <w:r w:rsidRPr="00FE1AEB">
        <w:rPr>
          <w:i/>
          <w:iCs/>
          <w:sz w:val="22"/>
          <w:szCs w:val="22"/>
          <w:lang w:val="en-US"/>
        </w:rPr>
        <w:t xml:space="preserve">hall </w:t>
      </w:r>
      <w:r w:rsidR="00CC17C8" w:rsidRPr="00547060">
        <w:rPr>
          <w:i/>
          <w:iCs/>
          <w:sz w:val="22"/>
          <w:szCs w:val="22"/>
          <w:lang w:val="en-US"/>
        </w:rPr>
        <w:t>R</w:t>
      </w:r>
      <w:r w:rsidRPr="00547060">
        <w:rPr>
          <w:i/>
          <w:iCs/>
          <w:sz w:val="22"/>
          <w:szCs w:val="22"/>
          <w:lang w:val="en-US"/>
        </w:rPr>
        <w:t xml:space="preserve">eap </w:t>
      </w:r>
      <w:r w:rsidR="00CC17C8" w:rsidRPr="00547060">
        <w:rPr>
          <w:i/>
          <w:iCs/>
          <w:sz w:val="22"/>
          <w:szCs w:val="22"/>
          <w:lang w:val="en-US"/>
        </w:rPr>
        <w:t>I</w:t>
      </w:r>
      <w:r w:rsidR="00547060" w:rsidRPr="00547060">
        <w:rPr>
          <w:i/>
          <w:iCs/>
          <w:sz w:val="22"/>
          <w:szCs w:val="22"/>
          <w:lang w:val="en-US"/>
        </w:rPr>
        <w:t>f</w:t>
      </w:r>
      <w:r w:rsidRPr="00547060">
        <w:rPr>
          <w:i/>
          <w:iCs/>
          <w:sz w:val="22"/>
          <w:szCs w:val="22"/>
          <w:lang w:val="en-US"/>
        </w:rPr>
        <w:t xml:space="preserve"> </w:t>
      </w:r>
      <w:r w:rsidR="00464E78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e </w:t>
      </w:r>
      <w:r w:rsidR="00464E78">
        <w:rPr>
          <w:i/>
          <w:iCs/>
          <w:sz w:val="22"/>
          <w:szCs w:val="22"/>
          <w:lang w:val="en-US"/>
        </w:rPr>
        <w:t>D</w:t>
      </w:r>
      <w:r w:rsidRPr="00FE1AEB">
        <w:rPr>
          <w:i/>
          <w:iCs/>
          <w:sz w:val="22"/>
          <w:szCs w:val="22"/>
          <w:lang w:val="en-US"/>
        </w:rPr>
        <w:t xml:space="preserve">o </w:t>
      </w:r>
      <w:r w:rsidR="00464E78">
        <w:rPr>
          <w:i/>
          <w:iCs/>
          <w:sz w:val="22"/>
          <w:szCs w:val="22"/>
          <w:lang w:val="en-US"/>
        </w:rPr>
        <w:t>N</w:t>
      </w:r>
      <w:r w:rsidRPr="00FE1AEB">
        <w:rPr>
          <w:i/>
          <w:iCs/>
          <w:sz w:val="22"/>
          <w:szCs w:val="22"/>
          <w:lang w:val="en-US"/>
        </w:rPr>
        <w:t xml:space="preserve">ot </w:t>
      </w:r>
      <w:r w:rsidR="00464E78">
        <w:rPr>
          <w:i/>
          <w:iCs/>
          <w:sz w:val="22"/>
          <w:szCs w:val="22"/>
          <w:lang w:val="en-US"/>
        </w:rPr>
        <w:t>L</w:t>
      </w:r>
      <w:r w:rsidRPr="00FE1AEB">
        <w:rPr>
          <w:i/>
          <w:iCs/>
          <w:sz w:val="22"/>
          <w:szCs w:val="22"/>
          <w:lang w:val="en-US"/>
        </w:rPr>
        <w:t xml:space="preserve">ose </w:t>
      </w:r>
      <w:r w:rsidR="00464E78">
        <w:rPr>
          <w:i/>
          <w:iCs/>
          <w:sz w:val="22"/>
          <w:szCs w:val="22"/>
          <w:lang w:val="en-US"/>
        </w:rPr>
        <w:t>H</w:t>
      </w:r>
      <w:r w:rsidRPr="00FE1AEB">
        <w:rPr>
          <w:i/>
          <w:iCs/>
          <w:sz w:val="22"/>
          <w:szCs w:val="22"/>
          <w:lang w:val="en-US"/>
        </w:rPr>
        <w:t>eart.</w:t>
      </w:r>
      <w:r>
        <w:rPr>
          <w:i/>
          <w:iCs/>
          <w:sz w:val="22"/>
          <w:szCs w:val="22"/>
          <w:lang w:val="en-US"/>
        </w:rPr>
        <w:t xml:space="preserve"> </w:t>
      </w:r>
      <w:r w:rsidRPr="00FE1AEB">
        <w:rPr>
          <w:i/>
          <w:iCs/>
          <w:sz w:val="22"/>
          <w:szCs w:val="22"/>
          <w:lang w:val="en-US"/>
        </w:rPr>
        <w:t xml:space="preserve">Therefore, as </w:t>
      </w:r>
      <w:r w:rsidR="00464E78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 xml:space="preserve">e </w:t>
      </w:r>
      <w:r w:rsidR="00464E78">
        <w:rPr>
          <w:i/>
          <w:iCs/>
          <w:sz w:val="22"/>
          <w:szCs w:val="22"/>
          <w:lang w:val="en-US"/>
        </w:rPr>
        <w:t>H</w:t>
      </w:r>
      <w:r w:rsidRPr="00FE1AEB">
        <w:rPr>
          <w:i/>
          <w:iCs/>
          <w:sz w:val="22"/>
          <w:szCs w:val="22"/>
          <w:lang w:val="en-US"/>
        </w:rPr>
        <w:t xml:space="preserve">ave </w:t>
      </w:r>
      <w:r w:rsidR="00464E78">
        <w:rPr>
          <w:i/>
          <w:iCs/>
          <w:sz w:val="22"/>
          <w:szCs w:val="22"/>
          <w:lang w:val="en-US"/>
        </w:rPr>
        <w:t>o</w:t>
      </w:r>
      <w:r w:rsidRPr="00FE1AEB">
        <w:rPr>
          <w:i/>
          <w:iCs/>
          <w:sz w:val="22"/>
          <w:szCs w:val="22"/>
          <w:lang w:val="en-US"/>
        </w:rPr>
        <w:t xml:space="preserve">pportunity, </w:t>
      </w:r>
      <w:r w:rsidR="00464E78">
        <w:rPr>
          <w:i/>
          <w:iCs/>
          <w:sz w:val="22"/>
          <w:szCs w:val="22"/>
          <w:lang w:val="en-US"/>
        </w:rPr>
        <w:t>L</w:t>
      </w:r>
      <w:r w:rsidRPr="00FE1AEB">
        <w:rPr>
          <w:i/>
          <w:iCs/>
          <w:sz w:val="22"/>
          <w:szCs w:val="22"/>
          <w:lang w:val="en-US"/>
        </w:rPr>
        <w:t xml:space="preserve">et </w:t>
      </w:r>
      <w:r w:rsidR="00464E78">
        <w:rPr>
          <w:i/>
          <w:iCs/>
          <w:sz w:val="22"/>
          <w:szCs w:val="22"/>
          <w:lang w:val="en-US"/>
        </w:rPr>
        <w:t>U</w:t>
      </w:r>
      <w:r w:rsidRPr="00FE1AEB">
        <w:rPr>
          <w:i/>
          <w:iCs/>
          <w:sz w:val="22"/>
          <w:szCs w:val="22"/>
          <w:lang w:val="en-US"/>
        </w:rPr>
        <w:t xml:space="preserve">s </w:t>
      </w:r>
      <w:r w:rsidR="00464E78">
        <w:rPr>
          <w:i/>
          <w:iCs/>
          <w:sz w:val="22"/>
          <w:szCs w:val="22"/>
          <w:lang w:val="en-US"/>
        </w:rPr>
        <w:t>D</w:t>
      </w:r>
      <w:r w:rsidRPr="00FE1AEB">
        <w:rPr>
          <w:i/>
          <w:iCs/>
          <w:sz w:val="22"/>
          <w:szCs w:val="22"/>
          <w:lang w:val="en-US"/>
        </w:rPr>
        <w:t xml:space="preserve">o </w:t>
      </w:r>
      <w:r w:rsidR="00464E78">
        <w:rPr>
          <w:i/>
          <w:iCs/>
          <w:sz w:val="22"/>
          <w:szCs w:val="22"/>
          <w:lang w:val="en-US"/>
        </w:rPr>
        <w:t>G</w:t>
      </w:r>
      <w:r w:rsidRPr="00FE1AEB">
        <w:rPr>
          <w:i/>
          <w:iCs/>
          <w:sz w:val="22"/>
          <w:szCs w:val="22"/>
          <w:lang w:val="en-US"/>
        </w:rPr>
        <w:t xml:space="preserve">ood to </w:t>
      </w:r>
      <w:r w:rsidR="00464E78">
        <w:rPr>
          <w:i/>
          <w:iCs/>
          <w:sz w:val="22"/>
          <w:szCs w:val="22"/>
          <w:lang w:val="en-US"/>
        </w:rPr>
        <w:t>A</w:t>
      </w:r>
      <w:r w:rsidRPr="00FE1AEB">
        <w:rPr>
          <w:i/>
          <w:iCs/>
          <w:sz w:val="22"/>
          <w:szCs w:val="22"/>
          <w:lang w:val="en-US"/>
        </w:rPr>
        <w:t xml:space="preserve">ll, </w:t>
      </w:r>
      <w:r w:rsidR="00464E78">
        <w:rPr>
          <w:i/>
          <w:iCs/>
          <w:sz w:val="22"/>
          <w:szCs w:val="22"/>
          <w:lang w:val="en-US"/>
        </w:rPr>
        <w:t>E</w:t>
      </w:r>
      <w:r w:rsidRPr="00FE1AEB">
        <w:rPr>
          <w:i/>
          <w:iCs/>
          <w:sz w:val="22"/>
          <w:szCs w:val="22"/>
          <w:lang w:val="en-US"/>
        </w:rPr>
        <w:t xml:space="preserve">specially to </w:t>
      </w:r>
      <w:r w:rsidR="00464E78">
        <w:rPr>
          <w:i/>
          <w:iCs/>
          <w:sz w:val="22"/>
          <w:szCs w:val="22"/>
          <w:lang w:val="en-US"/>
        </w:rPr>
        <w:t>T</w:t>
      </w:r>
      <w:r w:rsidRPr="00FE1AEB">
        <w:rPr>
          <w:i/>
          <w:iCs/>
          <w:sz w:val="22"/>
          <w:szCs w:val="22"/>
          <w:lang w:val="en-US"/>
        </w:rPr>
        <w:t xml:space="preserve">hose </w:t>
      </w:r>
      <w:r w:rsidR="00464E78">
        <w:rPr>
          <w:i/>
          <w:iCs/>
          <w:sz w:val="22"/>
          <w:szCs w:val="22"/>
          <w:lang w:val="en-US"/>
        </w:rPr>
        <w:t>W</w:t>
      </w:r>
      <w:r w:rsidRPr="00FE1AEB">
        <w:rPr>
          <w:i/>
          <w:iCs/>
          <w:sz w:val="22"/>
          <w:szCs w:val="22"/>
          <w:lang w:val="en-US"/>
        </w:rPr>
        <w:t>ho are</w:t>
      </w:r>
      <w:r w:rsidR="00464E78">
        <w:rPr>
          <w:i/>
          <w:iCs/>
          <w:sz w:val="22"/>
          <w:szCs w:val="22"/>
          <w:lang w:val="en-US"/>
        </w:rPr>
        <w:t xml:space="preserve"> </w:t>
      </w:r>
      <w:r w:rsidRPr="00FE1AEB">
        <w:rPr>
          <w:i/>
          <w:iCs/>
          <w:sz w:val="22"/>
          <w:szCs w:val="22"/>
          <w:lang w:val="en-US"/>
        </w:rPr>
        <w:t xml:space="preserve">of the </w:t>
      </w:r>
      <w:r w:rsidR="00464E78">
        <w:rPr>
          <w:i/>
          <w:iCs/>
          <w:sz w:val="22"/>
          <w:szCs w:val="22"/>
          <w:lang w:val="en-US"/>
        </w:rPr>
        <w:t>H</w:t>
      </w:r>
      <w:r w:rsidRPr="00FE1AEB">
        <w:rPr>
          <w:i/>
          <w:iCs/>
          <w:sz w:val="22"/>
          <w:szCs w:val="22"/>
          <w:lang w:val="en-US"/>
        </w:rPr>
        <w:t xml:space="preserve">ousehold of </w:t>
      </w:r>
      <w:r w:rsidR="00464E78">
        <w:rPr>
          <w:i/>
          <w:iCs/>
          <w:sz w:val="22"/>
          <w:szCs w:val="22"/>
          <w:lang w:val="en-US"/>
        </w:rPr>
        <w:t>F</w:t>
      </w:r>
      <w:r w:rsidRPr="00FE1AEB">
        <w:rPr>
          <w:i/>
          <w:iCs/>
          <w:sz w:val="22"/>
          <w:szCs w:val="22"/>
          <w:lang w:val="en-US"/>
        </w:rPr>
        <w:t>aith.</w:t>
      </w:r>
      <w:r>
        <w:rPr>
          <w:i/>
          <w:iCs/>
          <w:sz w:val="22"/>
          <w:szCs w:val="22"/>
          <w:lang w:val="en-US"/>
        </w:rPr>
        <w:t>”</w:t>
      </w:r>
      <w:r w:rsidRPr="00FE1AEB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  <w:lang w:val="en-US"/>
        </w:rPr>
        <w:t xml:space="preserve">                                                                                  </w:t>
      </w:r>
      <w:r w:rsidRPr="00FE1AEB">
        <w:rPr>
          <w:color w:val="0070C0"/>
          <w:sz w:val="22"/>
          <w:szCs w:val="22"/>
        </w:rPr>
        <w:t>Galatians 6:9-10</w:t>
      </w:r>
      <w:bookmarkEnd w:id="1"/>
    </w:p>
    <w:sectPr w:rsidR="0096086F" w:rsidRPr="0096086F" w:rsidSect="00982C76">
      <w:footerReference w:type="default" r:id="rId7"/>
      <w:pgSz w:w="12240" w:h="15840" w:code="1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68C5" w14:textId="77777777" w:rsidR="0004366E" w:rsidRDefault="0004366E" w:rsidP="0000572B">
      <w:pPr>
        <w:spacing w:after="0" w:line="240" w:lineRule="auto"/>
      </w:pPr>
      <w:r>
        <w:separator/>
      </w:r>
    </w:p>
  </w:endnote>
  <w:endnote w:type="continuationSeparator" w:id="0">
    <w:p w14:paraId="0DA09063" w14:textId="77777777" w:rsidR="0004366E" w:rsidRDefault="0004366E" w:rsidP="0000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8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13304" w14:textId="5D6C2753" w:rsidR="0000572B" w:rsidRDefault="00005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2AFF4" w14:textId="77777777" w:rsidR="0000572B" w:rsidRDefault="00005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EF5B" w14:textId="77777777" w:rsidR="0004366E" w:rsidRDefault="0004366E" w:rsidP="0000572B">
      <w:pPr>
        <w:spacing w:after="0" w:line="240" w:lineRule="auto"/>
      </w:pPr>
      <w:r>
        <w:separator/>
      </w:r>
    </w:p>
  </w:footnote>
  <w:footnote w:type="continuationSeparator" w:id="0">
    <w:p w14:paraId="66918937" w14:textId="77777777" w:rsidR="0004366E" w:rsidRDefault="0004366E" w:rsidP="0000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651E4"/>
    <w:multiLevelType w:val="hybridMultilevel"/>
    <w:tmpl w:val="BB52EE7A"/>
    <w:lvl w:ilvl="0" w:tplc="A67EC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34AD5"/>
    <w:multiLevelType w:val="hybridMultilevel"/>
    <w:tmpl w:val="6B787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A52"/>
    <w:multiLevelType w:val="hybridMultilevel"/>
    <w:tmpl w:val="3A924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457973">
    <w:abstractNumId w:val="0"/>
  </w:num>
  <w:num w:numId="2" w16cid:durableId="1696539457">
    <w:abstractNumId w:val="2"/>
  </w:num>
  <w:num w:numId="3" w16cid:durableId="98936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76"/>
    <w:rsid w:val="0000572B"/>
    <w:rsid w:val="000216D5"/>
    <w:rsid w:val="0003248F"/>
    <w:rsid w:val="0004366E"/>
    <w:rsid w:val="00090240"/>
    <w:rsid w:val="00093438"/>
    <w:rsid w:val="000A6D3A"/>
    <w:rsid w:val="00132916"/>
    <w:rsid w:val="001A410F"/>
    <w:rsid w:val="001A620C"/>
    <w:rsid w:val="001A679C"/>
    <w:rsid w:val="001B0617"/>
    <w:rsid w:val="001F288B"/>
    <w:rsid w:val="0020263B"/>
    <w:rsid w:val="00295B03"/>
    <w:rsid w:val="00327D78"/>
    <w:rsid w:val="00376023"/>
    <w:rsid w:val="003E1FF7"/>
    <w:rsid w:val="003E5FC8"/>
    <w:rsid w:val="003F09BA"/>
    <w:rsid w:val="00405C06"/>
    <w:rsid w:val="00445409"/>
    <w:rsid w:val="00464E78"/>
    <w:rsid w:val="004E3E35"/>
    <w:rsid w:val="00517320"/>
    <w:rsid w:val="00522B8D"/>
    <w:rsid w:val="005415D2"/>
    <w:rsid w:val="00547060"/>
    <w:rsid w:val="00555B1F"/>
    <w:rsid w:val="00556D1D"/>
    <w:rsid w:val="0056693A"/>
    <w:rsid w:val="0056744A"/>
    <w:rsid w:val="005B4507"/>
    <w:rsid w:val="005D0931"/>
    <w:rsid w:val="006124F1"/>
    <w:rsid w:val="0063193F"/>
    <w:rsid w:val="00671D7A"/>
    <w:rsid w:val="00672E08"/>
    <w:rsid w:val="0067774E"/>
    <w:rsid w:val="006848E4"/>
    <w:rsid w:val="00707376"/>
    <w:rsid w:val="007650EB"/>
    <w:rsid w:val="007747C4"/>
    <w:rsid w:val="007E4D6B"/>
    <w:rsid w:val="00812772"/>
    <w:rsid w:val="0082055A"/>
    <w:rsid w:val="008B3967"/>
    <w:rsid w:val="008D2C18"/>
    <w:rsid w:val="0096086F"/>
    <w:rsid w:val="00982C76"/>
    <w:rsid w:val="009A49F4"/>
    <w:rsid w:val="00A02561"/>
    <w:rsid w:val="00A13EC2"/>
    <w:rsid w:val="00A52AC3"/>
    <w:rsid w:val="00AD353C"/>
    <w:rsid w:val="00AD5089"/>
    <w:rsid w:val="00AE3A40"/>
    <w:rsid w:val="00AF1DA9"/>
    <w:rsid w:val="00B03E87"/>
    <w:rsid w:val="00B32739"/>
    <w:rsid w:val="00B4695A"/>
    <w:rsid w:val="00B828FA"/>
    <w:rsid w:val="00BE689E"/>
    <w:rsid w:val="00BF5F57"/>
    <w:rsid w:val="00C12127"/>
    <w:rsid w:val="00C40BDB"/>
    <w:rsid w:val="00C82A0D"/>
    <w:rsid w:val="00CB6E3B"/>
    <w:rsid w:val="00CC17C8"/>
    <w:rsid w:val="00CE1807"/>
    <w:rsid w:val="00D020CC"/>
    <w:rsid w:val="00D053A1"/>
    <w:rsid w:val="00D46AA2"/>
    <w:rsid w:val="00D60892"/>
    <w:rsid w:val="00DD4DD8"/>
    <w:rsid w:val="00E13367"/>
    <w:rsid w:val="00E179B3"/>
    <w:rsid w:val="00E4067E"/>
    <w:rsid w:val="00E56574"/>
    <w:rsid w:val="00EB2D5D"/>
    <w:rsid w:val="00EF7DBF"/>
    <w:rsid w:val="00F044AB"/>
    <w:rsid w:val="00F52C2F"/>
    <w:rsid w:val="00F66E07"/>
    <w:rsid w:val="00FD6BFC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0987"/>
  <w15:chartTrackingRefBased/>
  <w15:docId w15:val="{442D3672-1ED1-48D8-9F86-C2754CD6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76"/>
  </w:style>
  <w:style w:type="paragraph" w:styleId="Heading1">
    <w:name w:val="heading 1"/>
    <w:basedOn w:val="Normal"/>
    <w:next w:val="Normal"/>
    <w:link w:val="Heading1Char"/>
    <w:uiPriority w:val="9"/>
    <w:qFormat/>
    <w:rsid w:val="00F52C2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C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C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C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C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C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C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 w:val="0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C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 w:val="0"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C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C2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C2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C2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C2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C2F"/>
    <w:rPr>
      <w:rFonts w:asciiTheme="majorHAnsi" w:eastAsiaTheme="majorEastAsia" w:hAnsiTheme="majorHAnsi" w:cstheme="majorBidi"/>
      <w:b w:val="0"/>
      <w:bCs w:val="0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C2F"/>
    <w:rPr>
      <w:rFonts w:asciiTheme="majorHAnsi" w:eastAsiaTheme="majorEastAsia" w:hAnsiTheme="majorHAnsi" w:cstheme="majorBidi"/>
      <w:b w:val="0"/>
      <w:bCs w:val="0"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C2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C2F"/>
    <w:pPr>
      <w:spacing w:line="240" w:lineRule="auto"/>
    </w:pPr>
    <w:rPr>
      <w:b w:val="0"/>
      <w:bCs w:val="0"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2C2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2C2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C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C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2C2F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F52C2F"/>
    <w:rPr>
      <w:i/>
      <w:iCs/>
    </w:rPr>
  </w:style>
  <w:style w:type="paragraph" w:styleId="NoSpacing">
    <w:name w:val="No Spacing"/>
    <w:uiPriority w:val="1"/>
    <w:qFormat/>
    <w:rsid w:val="00F52C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2C2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2C2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C2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C2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2C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2C2F"/>
    <w:rPr>
      <w:b w:val="0"/>
      <w:bCs w:val="0"/>
      <w:i/>
      <w:iCs/>
    </w:rPr>
  </w:style>
  <w:style w:type="character" w:styleId="SubtleReference">
    <w:name w:val="Subtle Reference"/>
    <w:basedOn w:val="DefaultParagraphFont"/>
    <w:uiPriority w:val="31"/>
    <w:qFormat/>
    <w:rsid w:val="00F52C2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2C2F"/>
    <w:rPr>
      <w:b w:val="0"/>
      <w:bCs w:val="0"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2C2F"/>
    <w:rPr>
      <w:b w:val="0"/>
      <w:bC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C2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0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72B"/>
  </w:style>
  <w:style w:type="paragraph" w:styleId="Footer">
    <w:name w:val="footer"/>
    <w:basedOn w:val="Normal"/>
    <w:link w:val="FooterChar"/>
    <w:uiPriority w:val="99"/>
    <w:unhideWhenUsed/>
    <w:rsid w:val="00005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72B"/>
  </w:style>
  <w:style w:type="paragraph" w:customStyle="1" w:styleId="Normal0">
    <w:name w:val="[Normal]"/>
    <w:rsid w:val="00FE1A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Kovalcik</dc:creator>
  <cp:keywords/>
  <dc:description/>
  <cp:lastModifiedBy>Lauretta Market</cp:lastModifiedBy>
  <cp:revision>2</cp:revision>
  <cp:lastPrinted>2023-10-13T20:31:00Z</cp:lastPrinted>
  <dcterms:created xsi:type="dcterms:W3CDTF">2023-10-13T20:40:00Z</dcterms:created>
  <dcterms:modified xsi:type="dcterms:W3CDTF">2023-10-13T20:40:00Z</dcterms:modified>
</cp:coreProperties>
</file>